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8103C1" w14:paraId="59FD1AE4" w14:textId="77777777" w:rsidTr="00E003C8">
        <w:trPr>
          <w:jc w:val="center"/>
        </w:trPr>
        <w:tc>
          <w:tcPr>
            <w:tcW w:w="2031" w:type="pct"/>
            <w:shd w:val="clear" w:color="auto" w:fill="auto"/>
            <w:vAlign w:val="center"/>
          </w:tcPr>
          <w:p w14:paraId="7D8D48DA" w14:textId="2971EFF3" w:rsidR="00CF3A53" w:rsidRPr="008103C1" w:rsidRDefault="00CF3A53" w:rsidP="0002182B">
            <w:pPr>
              <w:jc w:val="center"/>
              <w:rPr>
                <w:noProof/>
                <w:color w:val="000000" w:themeColor="text1"/>
                <w:sz w:val="128"/>
                <w:szCs w:val="128"/>
              </w:rPr>
            </w:pPr>
            <w:r w:rsidRPr="008103C1">
              <w:rPr>
                <w:rFonts w:cstheme="minorHAnsi"/>
                <w:b/>
                <w:bCs/>
                <w:noProof/>
                <w:color w:val="000000" w:themeColor="text1"/>
                <w:sz w:val="128"/>
                <w:szCs w:val="128"/>
              </w:rPr>
              <w:t>Pijersi</w:t>
            </w:r>
          </w:p>
        </w:tc>
        <w:tc>
          <w:tcPr>
            <w:tcW w:w="2969" w:type="pct"/>
            <w:shd w:val="clear" w:color="auto" w:fill="auto"/>
            <w:vAlign w:val="center"/>
          </w:tcPr>
          <w:p w14:paraId="3030C4DD" w14:textId="0161B3D9" w:rsidR="00CF3A53" w:rsidRPr="008103C1" w:rsidRDefault="00CF3A53" w:rsidP="0002182B">
            <w:pPr>
              <w:jc w:val="center"/>
              <w:rPr>
                <w:noProof/>
              </w:rPr>
            </w:pPr>
            <w:r w:rsidRPr="008103C1">
              <w:rPr>
                <w:noProof/>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8103C1" w:rsidRDefault="00CF3A53" w:rsidP="0002182B">
      <w:pPr>
        <w:jc w:val="center"/>
        <w:rPr>
          <w:noProof/>
        </w:rPr>
      </w:pPr>
    </w:p>
    <w:p w14:paraId="4B062E01" w14:textId="77777777" w:rsidR="00EA6A51" w:rsidRPr="008103C1" w:rsidRDefault="00EA6A51" w:rsidP="00EA6A51">
      <w:pPr>
        <w:pStyle w:val="Titre1"/>
        <w:rPr>
          <w:noProof/>
        </w:rPr>
      </w:pPr>
      <w:r w:rsidRPr="008103C1">
        <w:rPr>
          <w:noProof/>
        </w:rPr>
        <w:t>Informations générales</w:t>
      </w:r>
    </w:p>
    <w:p w14:paraId="471FB4EE" w14:textId="148F046A" w:rsidR="00EA6A51" w:rsidRPr="008103C1" w:rsidRDefault="00EA6A51" w:rsidP="00EA6A51">
      <w:pPr>
        <w:rPr>
          <w:rFonts w:cstheme="minorHAnsi"/>
          <w:noProof/>
          <w:sz w:val="24"/>
          <w:szCs w:val="24"/>
        </w:rPr>
      </w:pPr>
      <w:r w:rsidRPr="008103C1">
        <w:rPr>
          <w:rFonts w:cstheme="minorHAnsi"/>
          <w:noProof/>
          <w:sz w:val="24"/>
          <w:szCs w:val="24"/>
        </w:rPr>
        <w:t>Nombre de joueurs : 2 / Age minimum : 8 ans / Durée de partie : 15 à 30 minutes</w:t>
      </w:r>
    </w:p>
    <w:p w14:paraId="266CDCC3" w14:textId="77777777" w:rsidR="00EA6A51" w:rsidRPr="008103C1" w:rsidRDefault="00EA6A51" w:rsidP="00EA6A51">
      <w:pPr>
        <w:rPr>
          <w:rFonts w:cstheme="minorHAnsi"/>
          <w:noProof/>
          <w:sz w:val="24"/>
          <w:szCs w:val="24"/>
        </w:rPr>
      </w:pPr>
      <w:r w:rsidRPr="008103C1">
        <w:rPr>
          <w:rFonts w:cstheme="minorHAnsi"/>
          <w:noProof/>
          <w:sz w:val="24"/>
          <w:szCs w:val="24"/>
        </w:rPr>
        <w:t>Type de jeu : traverser pour gagner, empilement et capture ; jeu abstrait</w:t>
      </w:r>
    </w:p>
    <w:p w14:paraId="395DF790" w14:textId="77777777" w:rsidR="00EA6A51" w:rsidRPr="008103C1" w:rsidRDefault="00EA6A51" w:rsidP="00EA6A51">
      <w:pPr>
        <w:rPr>
          <w:rFonts w:cstheme="minorHAnsi"/>
          <w:noProof/>
          <w:sz w:val="24"/>
          <w:szCs w:val="24"/>
        </w:rPr>
      </w:pPr>
      <w:r w:rsidRPr="008103C1">
        <w:rPr>
          <w:rFonts w:cstheme="minorHAnsi"/>
          <w:noProof/>
          <w:sz w:val="24"/>
          <w:szCs w:val="24"/>
        </w:rPr>
        <w:t>Auteur : Lucas Borboleta, © 2022, CC-BY-NC-SA</w:t>
      </w:r>
    </w:p>
    <w:p w14:paraId="64EF172B" w14:textId="163859AF" w:rsidR="00EA6A51" w:rsidRPr="008103C1" w:rsidRDefault="00EA6A51" w:rsidP="00EA6A51">
      <w:pPr>
        <w:rPr>
          <w:rFonts w:cstheme="minorHAnsi"/>
          <w:noProof/>
          <w:sz w:val="24"/>
          <w:szCs w:val="24"/>
        </w:rPr>
      </w:pPr>
      <w:r w:rsidRPr="008103C1">
        <w:rPr>
          <w:rFonts w:cstheme="minorHAnsi"/>
          <w:noProof/>
          <w:sz w:val="24"/>
          <w:szCs w:val="24"/>
        </w:rPr>
        <w:t xml:space="preserve">Crédit pour les images 3D : </w:t>
      </w:r>
      <w:bookmarkStart w:id="0" w:name="_Hlk157667132"/>
      <w:r w:rsidRPr="008103C1">
        <w:rPr>
          <w:rFonts w:cstheme="minorHAnsi"/>
          <w:noProof/>
          <w:sz w:val="24"/>
          <w:szCs w:val="24"/>
        </w:rPr>
        <w:fldChar w:fldCharType="begin"/>
      </w:r>
      <w:r w:rsidRPr="008103C1">
        <w:rPr>
          <w:rFonts w:cstheme="minorHAnsi"/>
          <w:noProof/>
          <w:sz w:val="24"/>
          <w:szCs w:val="24"/>
        </w:rPr>
        <w:instrText>HYPERLINK "https://tabletopia.com/games/pijersi"</w:instrText>
      </w:r>
      <w:r w:rsidRPr="008103C1">
        <w:rPr>
          <w:rFonts w:cstheme="minorHAnsi"/>
          <w:noProof/>
          <w:sz w:val="24"/>
          <w:szCs w:val="24"/>
        </w:rPr>
      </w:r>
      <w:r w:rsidRPr="008103C1">
        <w:rPr>
          <w:rFonts w:cstheme="minorHAnsi"/>
          <w:noProof/>
          <w:sz w:val="24"/>
          <w:szCs w:val="24"/>
        </w:rPr>
        <w:fldChar w:fldCharType="separate"/>
      </w:r>
      <w:r w:rsidRPr="008103C1">
        <w:rPr>
          <w:rStyle w:val="Lienhypertexte"/>
          <w:rFonts w:cstheme="minorHAnsi"/>
          <w:noProof/>
          <w:sz w:val="24"/>
          <w:szCs w:val="24"/>
        </w:rPr>
        <w:t>https://tabletopia.com/games/pijersi</w:t>
      </w:r>
      <w:r w:rsidRPr="008103C1">
        <w:rPr>
          <w:rFonts w:cstheme="minorHAnsi"/>
          <w:noProof/>
          <w:sz w:val="24"/>
          <w:szCs w:val="24"/>
        </w:rPr>
        <w:fldChar w:fldCharType="end"/>
      </w:r>
      <w:bookmarkEnd w:id="0"/>
    </w:p>
    <w:p w14:paraId="165E9FBB" w14:textId="77777777" w:rsidR="001F2C2A" w:rsidRPr="008103C1" w:rsidRDefault="001F2C2A" w:rsidP="00003F13">
      <w:pPr>
        <w:pStyle w:val="Titre1"/>
        <w:rPr>
          <w:noProof/>
        </w:rPr>
      </w:pPr>
      <w:r w:rsidRPr="008103C1">
        <w:rPr>
          <w:noProof/>
        </w:rPr>
        <w:t>Introduction</w:t>
      </w:r>
    </w:p>
    <w:p w14:paraId="603085A2" w14:textId="4570F435" w:rsidR="00EA6A51" w:rsidRPr="008103C1" w:rsidRDefault="00EA6A51" w:rsidP="00003F13">
      <w:pPr>
        <w:jc w:val="both"/>
        <w:rPr>
          <w:rFonts w:cstheme="minorHAnsi"/>
          <w:noProof/>
          <w:sz w:val="24"/>
          <w:szCs w:val="24"/>
        </w:rPr>
      </w:pPr>
      <w:r w:rsidRPr="008103C1">
        <w:rPr>
          <w:rFonts w:cstheme="minorHAnsi"/>
          <w:noProof/>
          <w:sz w:val="24"/>
          <w:szCs w:val="24"/>
        </w:rPr>
        <w:t>Dans le jeu « pijersi », deux joueurs, Blanc et Noir, déplacent leurs cubes, seuls ou en piles dynamiques, qui soit s'entre-capturent selon les rôles majeurs de « pierre », « feuille » et « ciseaux », soit sont bloqués par le rôle mineur du « sage ». Le but est d'atteindre la ligne arrière adverse, avec au moins un cube majeur.</w:t>
      </w:r>
    </w:p>
    <w:p w14:paraId="5DF954E1" w14:textId="59749A6F" w:rsidR="00EF2BE9" w:rsidRPr="008103C1" w:rsidRDefault="00EF2BE9" w:rsidP="00003F13">
      <w:pPr>
        <w:pStyle w:val="Titre1"/>
        <w:rPr>
          <w:noProof/>
        </w:rPr>
      </w:pPr>
      <w:r w:rsidRPr="008103C1">
        <w:rPr>
          <w:noProof/>
        </w:rPr>
        <w:t>Matériel</w:t>
      </w:r>
    </w:p>
    <w:p w14:paraId="5C861D04" w14:textId="0B0FEA25" w:rsidR="00EF2BE9" w:rsidRPr="008103C1" w:rsidRDefault="00EF2BE9" w:rsidP="00EF2BE9">
      <w:pPr>
        <w:rPr>
          <w:rFonts w:cstheme="minorHAnsi"/>
          <w:noProof/>
          <w:sz w:val="24"/>
          <w:szCs w:val="24"/>
        </w:rPr>
      </w:pPr>
      <w:r w:rsidRPr="008103C1">
        <w:rPr>
          <w:rFonts w:cstheme="minorHAnsi"/>
          <w:noProof/>
          <w:sz w:val="24"/>
          <w:szCs w:val="24"/>
        </w:rPr>
        <w:t>Le jeu « pijers</w:t>
      </w:r>
      <w:r w:rsidR="00A02062" w:rsidRPr="008103C1">
        <w:rPr>
          <w:rFonts w:cstheme="minorHAnsi"/>
          <w:noProof/>
          <w:sz w:val="24"/>
          <w:szCs w:val="24"/>
        </w:rPr>
        <w:t>i</w:t>
      </w:r>
      <w:r w:rsidRPr="008103C1">
        <w:rPr>
          <w:rFonts w:cstheme="minorHAnsi"/>
          <w:noProof/>
          <w:sz w:val="24"/>
          <w:szCs w:val="24"/>
        </w:rPr>
        <w:t> » comprend un plateau de 45 hexagones, 14 cubes blancs et 14 cubes noirs. Voir l'image ci-dessous.</w:t>
      </w:r>
    </w:p>
    <w:p w14:paraId="0CC39AB1" w14:textId="2E0B90BA" w:rsidR="00EF2BE9" w:rsidRPr="008103C1" w:rsidRDefault="00EF2BE9" w:rsidP="00003F13">
      <w:pPr>
        <w:rPr>
          <w:rFonts w:cstheme="minorHAnsi"/>
          <w:noProof/>
          <w:sz w:val="24"/>
          <w:szCs w:val="24"/>
        </w:rPr>
      </w:pPr>
      <w:r w:rsidRPr="008103C1">
        <w:rPr>
          <w:rFonts w:cstheme="minorHAnsi"/>
          <w:noProof/>
          <w:sz w:val="24"/>
          <w:szCs w:val="24"/>
        </w:rPr>
        <w:t xml:space="preserve">Les six faces de chaque cube sont identiques. Les faces possibles sont « pierre » </w:t>
      </w:r>
      <w:r w:rsidRPr="008103C1">
        <w:rPr>
          <w:rFonts w:cstheme="minorHAnsi"/>
          <w:noProof/>
          <w:color w:val="000000" w:themeColor="text1"/>
          <w:sz w:val="24"/>
          <w:szCs w:val="24"/>
        </w:rPr>
        <w:sym w:font="Wingdings 2" w:char="F099"/>
      </w:r>
      <w:r w:rsidRPr="008103C1">
        <w:rPr>
          <w:rFonts w:cstheme="minorHAnsi"/>
          <w:noProof/>
          <w:sz w:val="24"/>
          <w:szCs w:val="24"/>
        </w:rPr>
        <w:t xml:space="preserve">, « feuille » </w:t>
      </w:r>
      <w:r w:rsidRPr="008103C1">
        <w:rPr>
          <w:rFonts w:cstheme="minorHAnsi"/>
          <w:noProof/>
          <w:color w:val="000000" w:themeColor="text1"/>
          <w:sz w:val="24"/>
          <w:szCs w:val="24"/>
        </w:rPr>
        <w:sym w:font="Wingdings 2" w:char="F0A3"/>
      </w:r>
      <w:r w:rsidRPr="008103C1">
        <w:rPr>
          <w:rFonts w:cstheme="minorHAnsi"/>
          <w:noProof/>
          <w:sz w:val="24"/>
          <w:szCs w:val="24"/>
        </w:rPr>
        <w:t xml:space="preserve">, « ciseaux » </w:t>
      </w:r>
      <w:r w:rsidRPr="008103C1">
        <w:rPr>
          <w:rFonts w:cstheme="minorHAnsi"/>
          <w:b/>
          <w:bCs/>
          <w:noProof/>
          <w:color w:val="000000" w:themeColor="text1"/>
          <w:sz w:val="24"/>
          <w:szCs w:val="24"/>
        </w:rPr>
        <w:sym w:font="Wingdings 2" w:char="F0CD"/>
      </w:r>
      <w:r w:rsidRPr="008103C1">
        <w:rPr>
          <w:rFonts w:cstheme="minorHAnsi"/>
          <w:noProof/>
          <w:sz w:val="24"/>
          <w:szCs w:val="24"/>
        </w:rPr>
        <w:t xml:space="preserve"> et « sage » </w:t>
      </w:r>
      <m:oMath>
        <m:r>
          <m:rPr>
            <m:sty m:val="b"/>
          </m:rPr>
          <w:rPr>
            <w:rFonts w:ascii="Cambria Math" w:hAnsi="Cambria Math" w:cstheme="minorHAnsi"/>
            <w:noProof/>
            <w:color w:val="000000" w:themeColor="text1"/>
            <w:sz w:val="24"/>
            <w:szCs w:val="24"/>
          </w:rPr>
          <m:t>∞</m:t>
        </m:r>
      </m:oMath>
      <w:r w:rsidRPr="008103C1">
        <w:rPr>
          <w:rFonts w:cstheme="minorHAnsi"/>
          <w:noProof/>
          <w:sz w:val="24"/>
          <w:szCs w:val="24"/>
        </w:rPr>
        <w:t>. Chaque joueur possède 4 pierres, 4 feuilles, 4 ciseaux et 2 sages.</w:t>
      </w:r>
    </w:p>
    <w:p w14:paraId="1976290C" w14:textId="262395A7" w:rsidR="00CF3A53" w:rsidRPr="008103C1" w:rsidRDefault="00CF3A53" w:rsidP="00CF3A53">
      <w:pPr>
        <w:jc w:val="center"/>
        <w:rPr>
          <w:rFonts w:cstheme="minorHAnsi"/>
          <w:noProof/>
          <w:sz w:val="24"/>
          <w:szCs w:val="24"/>
        </w:rPr>
      </w:pPr>
      <w:r w:rsidRPr="008103C1">
        <w:rPr>
          <w:noProof/>
        </w:rPr>
        <w:drawing>
          <wp:inline distT="0" distB="0" distL="0" distR="0" wp14:anchorId="0FAF231F" wp14:editId="5B45684C">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4691A2AE" w14:textId="77777777" w:rsidR="007B620B" w:rsidRPr="008103C1" w:rsidRDefault="007B620B" w:rsidP="007B620B">
      <w:pPr>
        <w:pStyle w:val="Titre1"/>
        <w:rPr>
          <w:noProof/>
        </w:rPr>
      </w:pPr>
      <w:r w:rsidRPr="008103C1">
        <w:rPr>
          <w:noProof/>
        </w:rPr>
        <w:lastRenderedPageBreak/>
        <w:t>Mise en place</w:t>
      </w:r>
    </w:p>
    <w:p w14:paraId="5C1AD489" w14:textId="77777777" w:rsidR="007B620B" w:rsidRPr="008103C1" w:rsidRDefault="007B620B" w:rsidP="007B620B">
      <w:pPr>
        <w:jc w:val="both"/>
        <w:rPr>
          <w:rFonts w:cstheme="minorHAnsi"/>
          <w:noProof/>
          <w:sz w:val="24"/>
          <w:szCs w:val="24"/>
        </w:rPr>
      </w:pPr>
      <w:r w:rsidRPr="008103C1">
        <w:rPr>
          <w:rFonts w:cstheme="minorHAnsi"/>
          <w:noProof/>
          <w:sz w:val="24"/>
          <w:szCs w:val="24"/>
        </w:rPr>
        <w:t xml:space="preserve">La mise en place </w:t>
      </w:r>
      <w:r w:rsidRPr="008103C1">
        <w:rPr>
          <w:rFonts w:cstheme="minorHAnsi"/>
          <w:i/>
          <w:iCs/>
          <w:noProof/>
          <w:sz w:val="24"/>
          <w:szCs w:val="24"/>
        </w:rPr>
        <w:t>classique</w:t>
      </w:r>
      <w:r w:rsidRPr="008103C1">
        <w:rPr>
          <w:rFonts w:cstheme="minorHAnsi"/>
          <w:noProof/>
          <w:sz w:val="24"/>
          <w:szCs w:val="24"/>
        </w:rPr>
        <w:t xml:space="preserve"> des cubes est indiquée sur l'image ci-dessus. Les </w:t>
      </w:r>
      <w:r w:rsidRPr="008103C1">
        <w:rPr>
          <w:rFonts w:cstheme="minorHAnsi"/>
          <w:b/>
          <w:bCs/>
          <w:noProof/>
          <w:sz w:val="24"/>
          <w:szCs w:val="24"/>
        </w:rPr>
        <w:t>cubes sages</w:t>
      </w:r>
      <w:r w:rsidRPr="008103C1">
        <w:rPr>
          <w:rFonts w:cstheme="minorHAnsi"/>
          <w:noProof/>
          <w:sz w:val="24"/>
          <w:szCs w:val="24"/>
        </w:rPr>
        <w:t xml:space="preserve"> sont </w:t>
      </w:r>
      <w:r w:rsidRPr="008103C1">
        <w:rPr>
          <w:rFonts w:cstheme="minorHAnsi"/>
          <w:b/>
          <w:bCs/>
          <w:noProof/>
          <w:sz w:val="24"/>
          <w:szCs w:val="24"/>
        </w:rPr>
        <w:t>empilés</w:t>
      </w:r>
      <w:r w:rsidRPr="008103C1">
        <w:rPr>
          <w:rFonts w:cstheme="minorHAnsi"/>
          <w:noProof/>
          <w:sz w:val="24"/>
          <w:szCs w:val="24"/>
        </w:rPr>
        <w:t xml:space="preserve"> au </w:t>
      </w:r>
      <w:r w:rsidRPr="008103C1">
        <w:rPr>
          <w:rFonts w:cstheme="minorHAnsi"/>
          <w:b/>
          <w:bCs/>
          <w:noProof/>
          <w:sz w:val="24"/>
          <w:szCs w:val="24"/>
        </w:rPr>
        <w:t>milieu</w:t>
      </w:r>
      <w:r w:rsidRPr="008103C1">
        <w:rPr>
          <w:rFonts w:cstheme="minorHAnsi"/>
          <w:noProof/>
          <w:sz w:val="24"/>
          <w:szCs w:val="24"/>
        </w:rPr>
        <w:t xml:space="preserve"> de chaque </w:t>
      </w:r>
      <w:r w:rsidRPr="008103C1">
        <w:rPr>
          <w:rFonts w:cstheme="minorHAnsi"/>
          <w:b/>
          <w:bCs/>
          <w:noProof/>
          <w:sz w:val="24"/>
          <w:szCs w:val="24"/>
        </w:rPr>
        <w:t>rangée avant</w:t>
      </w:r>
      <w:r w:rsidRPr="008103C1">
        <w:rPr>
          <w:rFonts w:cstheme="minorHAnsi"/>
          <w:noProof/>
          <w:sz w:val="24"/>
          <w:szCs w:val="24"/>
        </w:rPr>
        <w:t xml:space="preserve">. Les positions de </w:t>
      </w:r>
      <w:r w:rsidRPr="008103C1">
        <w:rPr>
          <w:rFonts w:cstheme="minorHAnsi"/>
          <w:b/>
          <w:bCs/>
          <w:noProof/>
          <w:sz w:val="24"/>
          <w:szCs w:val="24"/>
        </w:rPr>
        <w:t>Noir</w:t>
      </w:r>
      <w:r w:rsidRPr="008103C1">
        <w:rPr>
          <w:rFonts w:cstheme="minorHAnsi"/>
          <w:noProof/>
          <w:sz w:val="24"/>
          <w:szCs w:val="24"/>
        </w:rPr>
        <w:t xml:space="preserve"> sont </w:t>
      </w:r>
      <w:r w:rsidRPr="008103C1">
        <w:rPr>
          <w:rFonts w:cstheme="minorHAnsi"/>
          <w:b/>
          <w:bCs/>
          <w:noProof/>
          <w:sz w:val="24"/>
          <w:szCs w:val="24"/>
        </w:rPr>
        <w:t>symétriques</w:t>
      </w:r>
      <w:r w:rsidRPr="008103C1">
        <w:rPr>
          <w:rFonts w:cstheme="minorHAnsi"/>
          <w:noProof/>
          <w:sz w:val="24"/>
          <w:szCs w:val="24"/>
        </w:rPr>
        <w:t xml:space="preserve"> de celles de Blanc par rapport au </w:t>
      </w:r>
      <w:r w:rsidRPr="008103C1">
        <w:rPr>
          <w:rFonts w:cstheme="minorHAnsi"/>
          <w:b/>
          <w:bCs/>
          <w:noProof/>
          <w:sz w:val="24"/>
          <w:szCs w:val="24"/>
        </w:rPr>
        <w:t>centre</w:t>
      </w:r>
      <w:r w:rsidRPr="008103C1">
        <w:rPr>
          <w:rFonts w:cstheme="minorHAnsi"/>
          <w:noProof/>
          <w:sz w:val="24"/>
          <w:szCs w:val="24"/>
        </w:rPr>
        <w:t xml:space="preserve"> du plateau ; exemple : les cubes ciseaux en a6 et g1.</w:t>
      </w:r>
    </w:p>
    <w:p w14:paraId="0C58781F" w14:textId="1DBF9F0D" w:rsidR="007B620B" w:rsidRPr="008103C1" w:rsidRDefault="007B620B" w:rsidP="007B620B">
      <w:pPr>
        <w:jc w:val="both"/>
        <w:rPr>
          <w:rFonts w:cstheme="minorHAnsi"/>
          <w:noProof/>
          <w:sz w:val="24"/>
          <w:szCs w:val="24"/>
        </w:rPr>
      </w:pPr>
      <w:r w:rsidRPr="008103C1">
        <w:rPr>
          <w:rFonts w:cstheme="minorHAnsi"/>
          <w:noProof/>
          <w:sz w:val="24"/>
          <w:szCs w:val="24"/>
        </w:rPr>
        <w:t xml:space="preserve">Afin de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 ; </w:t>
      </w:r>
      <w:r w:rsidR="00AD651C">
        <w:rPr>
          <w:rFonts w:cstheme="minorHAnsi"/>
          <w:noProof/>
          <w:sz w:val="24"/>
          <w:szCs w:val="24"/>
        </w:rPr>
        <w:t>elles</w:t>
      </w:r>
      <w:r w:rsidRPr="008103C1">
        <w:rPr>
          <w:rFonts w:cstheme="minorHAnsi"/>
          <w:noProof/>
          <w:sz w:val="24"/>
          <w:szCs w:val="24"/>
        </w:rPr>
        <w:t xml:space="preserve"> sont expliqué</w:t>
      </w:r>
      <w:r w:rsidR="00AD651C">
        <w:rPr>
          <w:rFonts w:cstheme="minorHAnsi"/>
          <w:noProof/>
          <w:sz w:val="24"/>
          <w:szCs w:val="24"/>
        </w:rPr>
        <w:t>e</w:t>
      </w:r>
      <w:r w:rsidRPr="008103C1">
        <w:rPr>
          <w:rFonts w:cstheme="minorHAnsi"/>
          <w:noProof/>
          <w:sz w:val="24"/>
          <w:szCs w:val="24"/>
        </w:rPr>
        <w:t>s plus loin.</w:t>
      </w:r>
    </w:p>
    <w:p w14:paraId="3C8FD163" w14:textId="77777777" w:rsidR="00590573" w:rsidRPr="008103C1" w:rsidRDefault="00590573" w:rsidP="00590573">
      <w:pPr>
        <w:pStyle w:val="Titre1"/>
        <w:rPr>
          <w:noProof/>
        </w:rPr>
      </w:pPr>
      <w:r w:rsidRPr="008103C1">
        <w:rPr>
          <w:noProof/>
        </w:rPr>
        <w:t>But du jeu</w:t>
      </w:r>
    </w:p>
    <w:p w14:paraId="7460844D" w14:textId="667929D4" w:rsidR="00590573" w:rsidRPr="008103C1" w:rsidRDefault="00590573" w:rsidP="00590573">
      <w:pPr>
        <w:jc w:val="both"/>
        <w:rPr>
          <w:rFonts w:cstheme="minorHAnsi"/>
          <w:noProof/>
          <w:sz w:val="24"/>
          <w:szCs w:val="24"/>
        </w:rPr>
      </w:pPr>
      <w:r w:rsidRPr="008103C1">
        <w:rPr>
          <w:rFonts w:cstheme="minorHAnsi"/>
          <w:noProof/>
          <w:sz w:val="24"/>
          <w:szCs w:val="24"/>
        </w:rPr>
        <w:t xml:space="preserve">Vous devez amener le premier, sur la </w:t>
      </w:r>
      <w:r w:rsidRPr="008103C1">
        <w:rPr>
          <w:rFonts w:cstheme="minorHAnsi"/>
          <w:b/>
          <w:bCs/>
          <w:noProof/>
          <w:sz w:val="24"/>
          <w:szCs w:val="24"/>
        </w:rPr>
        <w:t>rangée arrière adverse</w:t>
      </w:r>
      <w:r w:rsidRPr="008103C1">
        <w:rPr>
          <w:rFonts w:cstheme="minorHAnsi"/>
          <w:noProof/>
          <w:sz w:val="24"/>
          <w:szCs w:val="24"/>
        </w:rPr>
        <w:t>, un cube ou une pile de rôle « pierre », « feuille » ou « ciseaux ». Y amener un cube ou une pile de rôle « sage » est autorisé, mais de procure pas la victoire.</w:t>
      </w:r>
    </w:p>
    <w:p w14:paraId="35C066CC" w14:textId="77777777" w:rsidR="00590573" w:rsidRPr="008103C1" w:rsidRDefault="00590573" w:rsidP="00590573">
      <w:pPr>
        <w:jc w:val="both"/>
        <w:rPr>
          <w:rFonts w:cstheme="minorHAnsi"/>
          <w:noProof/>
          <w:sz w:val="24"/>
          <w:szCs w:val="24"/>
        </w:rPr>
      </w:pPr>
      <w:r w:rsidRPr="008103C1">
        <w:rPr>
          <w:rFonts w:cstheme="minorHAnsi"/>
          <w:noProof/>
          <w:sz w:val="24"/>
          <w:szCs w:val="24"/>
        </w:rPr>
        <w:t>Empêcher votre adversaire de jouer vous procure également la victoire.</w:t>
      </w:r>
    </w:p>
    <w:p w14:paraId="31347E72" w14:textId="77777777" w:rsidR="00590573" w:rsidRPr="008103C1" w:rsidRDefault="00590573" w:rsidP="00590573">
      <w:pPr>
        <w:jc w:val="both"/>
        <w:rPr>
          <w:rFonts w:cstheme="minorHAnsi"/>
          <w:noProof/>
          <w:sz w:val="24"/>
          <w:szCs w:val="24"/>
        </w:rPr>
      </w:pPr>
      <w:r w:rsidRPr="008103C1">
        <w:rPr>
          <w:rFonts w:cstheme="minorHAnsi"/>
          <w:noProof/>
          <w:sz w:val="24"/>
          <w:szCs w:val="24"/>
        </w:rPr>
        <w:t>La partie est nulle après 20 tours (10 par joueur) sans capture, depuis le début ou la dernière capture.</w:t>
      </w:r>
    </w:p>
    <w:p w14:paraId="300C69AC" w14:textId="6959A067" w:rsidR="00F91EF2" w:rsidRPr="008103C1" w:rsidRDefault="00F91EF2" w:rsidP="00F91EF2">
      <w:pPr>
        <w:jc w:val="center"/>
        <w:rPr>
          <w:rFonts w:cstheme="minorHAnsi"/>
          <w:noProof/>
          <w:sz w:val="24"/>
          <w:szCs w:val="24"/>
        </w:rPr>
      </w:pPr>
      <w:r w:rsidRPr="008103C1">
        <w:rPr>
          <w:noProof/>
        </w:rPr>
        <w:drawing>
          <wp:inline distT="0" distB="0" distL="0" distR="0" wp14:anchorId="100415DA" wp14:editId="5146A6D8">
            <wp:extent cx="3804300" cy="2160000"/>
            <wp:effectExtent l="0" t="0" r="5715" b="0"/>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4300" cy="2160000"/>
                    </a:xfrm>
                    <a:prstGeom prst="rect">
                      <a:avLst/>
                    </a:prstGeom>
                    <a:noFill/>
                    <a:ln>
                      <a:noFill/>
                    </a:ln>
                  </pic:spPr>
                </pic:pic>
              </a:graphicData>
            </a:graphic>
          </wp:inline>
        </w:drawing>
      </w:r>
    </w:p>
    <w:p w14:paraId="07765AA9" w14:textId="77777777" w:rsidR="00590573" w:rsidRPr="008103C1" w:rsidRDefault="00590573" w:rsidP="00590573">
      <w:pPr>
        <w:jc w:val="both"/>
        <w:rPr>
          <w:rFonts w:cstheme="minorHAnsi"/>
          <w:noProof/>
          <w:sz w:val="24"/>
          <w:szCs w:val="24"/>
        </w:rPr>
      </w:pPr>
      <w:r w:rsidRPr="008103C1">
        <w:rPr>
          <w:rFonts w:cstheme="minorHAnsi"/>
          <w:noProof/>
          <w:sz w:val="24"/>
          <w:szCs w:val="24"/>
        </w:rPr>
        <w:t>Dans l'image ci-dessus, Blanc gagne en atteignant le but en g6 avec sa « pierre ».</w:t>
      </w:r>
    </w:p>
    <w:p w14:paraId="18BF08E3" w14:textId="33951836" w:rsidR="001F2C2A" w:rsidRPr="008103C1" w:rsidRDefault="00590573" w:rsidP="00003F13">
      <w:pPr>
        <w:pStyle w:val="Titre1"/>
        <w:rPr>
          <w:noProof/>
        </w:rPr>
      </w:pPr>
      <w:r w:rsidRPr="008103C1">
        <w:rPr>
          <w:noProof/>
        </w:rPr>
        <w:t>Vue d'ensemble</w:t>
      </w:r>
    </w:p>
    <w:p w14:paraId="400ACD9A" w14:textId="77777777" w:rsidR="00F33EB9" w:rsidRPr="008103C1" w:rsidRDefault="00F33EB9" w:rsidP="00F33EB9">
      <w:pPr>
        <w:jc w:val="both"/>
        <w:rPr>
          <w:rFonts w:cstheme="minorHAnsi"/>
          <w:noProof/>
          <w:sz w:val="24"/>
          <w:szCs w:val="24"/>
        </w:rPr>
      </w:pPr>
      <w:r w:rsidRPr="008103C1">
        <w:rPr>
          <w:rFonts w:cstheme="minorHAnsi"/>
          <w:noProof/>
          <w:sz w:val="24"/>
          <w:szCs w:val="24"/>
        </w:rPr>
        <w:t>Blanc démarre la partie.</w:t>
      </w:r>
    </w:p>
    <w:p w14:paraId="797E6030" w14:textId="77777777" w:rsidR="00F33EB9" w:rsidRPr="008103C1" w:rsidRDefault="00F33EB9" w:rsidP="00F33EB9">
      <w:pPr>
        <w:jc w:val="both"/>
        <w:rPr>
          <w:rFonts w:cstheme="minorHAnsi"/>
          <w:noProof/>
          <w:sz w:val="24"/>
          <w:szCs w:val="24"/>
        </w:rPr>
      </w:pPr>
      <w:r w:rsidRPr="008103C1">
        <w:rPr>
          <w:rFonts w:cstheme="minorHAnsi"/>
          <w:noProof/>
          <w:sz w:val="24"/>
          <w:szCs w:val="24"/>
        </w:rPr>
        <w:t xml:space="preserve">A </w:t>
      </w:r>
      <w:r w:rsidRPr="008103C1">
        <w:rPr>
          <w:rFonts w:cstheme="minorHAnsi"/>
          <w:b/>
          <w:bCs/>
          <w:noProof/>
          <w:sz w:val="24"/>
          <w:szCs w:val="24"/>
        </w:rPr>
        <w:t>votre tour</w:t>
      </w:r>
      <w:r w:rsidRPr="008103C1">
        <w:rPr>
          <w:rFonts w:cstheme="minorHAnsi"/>
          <w:noProof/>
          <w:sz w:val="24"/>
          <w:szCs w:val="24"/>
        </w:rPr>
        <w:t xml:space="preserve">, vous déplacez </w:t>
      </w:r>
      <w:r w:rsidRPr="008103C1">
        <w:rPr>
          <w:rFonts w:cstheme="minorHAnsi"/>
          <w:b/>
          <w:bCs/>
          <w:noProof/>
          <w:sz w:val="24"/>
          <w:szCs w:val="24"/>
        </w:rPr>
        <w:t>un cube</w:t>
      </w:r>
      <w:r w:rsidRPr="008103C1">
        <w:rPr>
          <w:rFonts w:cstheme="minorHAnsi"/>
          <w:noProof/>
          <w:sz w:val="24"/>
          <w:szCs w:val="24"/>
        </w:rPr>
        <w:t xml:space="preserve"> ou </w:t>
      </w:r>
      <w:r w:rsidRPr="008103C1">
        <w:rPr>
          <w:rFonts w:cstheme="minorHAnsi"/>
          <w:b/>
          <w:bCs/>
          <w:noProof/>
          <w:sz w:val="24"/>
          <w:szCs w:val="24"/>
        </w:rPr>
        <w:t>une pile</w:t>
      </w:r>
      <w:r w:rsidRPr="008103C1">
        <w:rPr>
          <w:rFonts w:cstheme="minorHAnsi"/>
          <w:noProof/>
          <w:sz w:val="24"/>
          <w:szCs w:val="24"/>
        </w:rPr>
        <w:t xml:space="preserve"> de votre couleur. La pile est plus puissance que le cube : elle va plus loin que le cube, et sous conditions, elle permet une </w:t>
      </w:r>
      <w:r w:rsidRPr="008103C1">
        <w:rPr>
          <w:rFonts w:cstheme="minorHAnsi"/>
          <w:b/>
          <w:bCs/>
          <w:noProof/>
          <w:sz w:val="24"/>
          <w:szCs w:val="24"/>
        </w:rPr>
        <w:t>seconde action</w:t>
      </w:r>
      <w:r w:rsidRPr="008103C1">
        <w:rPr>
          <w:rFonts w:cstheme="minorHAnsi"/>
          <w:noProof/>
          <w:sz w:val="24"/>
          <w:szCs w:val="24"/>
        </w:rPr>
        <w:t>.</w:t>
      </w:r>
    </w:p>
    <w:p w14:paraId="003D0A14" w14:textId="77777777" w:rsidR="00F33EB9" w:rsidRPr="008103C1" w:rsidRDefault="00F33EB9" w:rsidP="00F33EB9">
      <w:pPr>
        <w:jc w:val="both"/>
        <w:rPr>
          <w:rFonts w:cstheme="minorHAnsi"/>
          <w:noProof/>
          <w:sz w:val="24"/>
          <w:szCs w:val="24"/>
        </w:rPr>
      </w:pPr>
      <w:r w:rsidRPr="008103C1">
        <w:rPr>
          <w:rFonts w:cstheme="minorHAnsi"/>
          <w:noProof/>
          <w:sz w:val="24"/>
          <w:szCs w:val="24"/>
        </w:rPr>
        <w:t>Se déplacer dans un espace occupé par l'adversaire vous permet, sous conditions, de capturer son cube ou sa pile. Les pièces capturées sont définitivement retirées du plateau.</w:t>
      </w:r>
    </w:p>
    <w:p w14:paraId="40B83F76" w14:textId="77777777" w:rsidR="00F33EB9" w:rsidRPr="008103C1" w:rsidRDefault="00F33EB9" w:rsidP="00F33EB9">
      <w:pPr>
        <w:jc w:val="both"/>
        <w:rPr>
          <w:rFonts w:cstheme="minorHAnsi"/>
          <w:noProof/>
          <w:sz w:val="24"/>
          <w:szCs w:val="24"/>
        </w:rPr>
      </w:pPr>
      <w:r w:rsidRPr="008103C1">
        <w:rPr>
          <w:rFonts w:cstheme="minorHAnsi"/>
          <w:noProof/>
          <w:sz w:val="24"/>
          <w:szCs w:val="24"/>
        </w:rPr>
        <w:t>Vous construisez une pile en déplaçant un cube au-dessus d'un autre. Vous déconstruisez une pile en déplaçant le cube de son sommet. En déplaçant un seul cube, vous pouvez simultanément déconstruire une pile et en construire une autre.</w:t>
      </w:r>
    </w:p>
    <w:p w14:paraId="1650B9F1" w14:textId="17967555" w:rsidR="001F2C2A" w:rsidRPr="008103C1" w:rsidRDefault="00C54161" w:rsidP="00003F13">
      <w:pPr>
        <w:pStyle w:val="Titre1"/>
        <w:rPr>
          <w:noProof/>
        </w:rPr>
      </w:pPr>
      <w:r w:rsidRPr="008103C1">
        <w:rPr>
          <w:noProof/>
        </w:rPr>
        <w:t>Rôles et captures</w:t>
      </w:r>
    </w:p>
    <w:p w14:paraId="418072B5" w14:textId="77777777" w:rsidR="006779D1" w:rsidRPr="008103C1" w:rsidRDefault="006779D1" w:rsidP="00003F13">
      <w:pPr>
        <w:jc w:val="both"/>
        <w:rPr>
          <w:rFonts w:cstheme="minorHAnsi"/>
          <w:noProof/>
          <w:sz w:val="24"/>
          <w:szCs w:val="24"/>
        </w:rPr>
      </w:pPr>
      <w:r w:rsidRPr="008103C1">
        <w:rPr>
          <w:rFonts w:cstheme="minorHAnsi"/>
          <w:noProof/>
          <w:sz w:val="24"/>
          <w:szCs w:val="24"/>
        </w:rPr>
        <w:t>Les six faces d'un cube sont identiques et déterminent son rôle : pierre, feuille, ciseaux ou sage.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56"/>
        <w:gridCol w:w="454"/>
        <w:gridCol w:w="1140"/>
        <w:gridCol w:w="454"/>
        <w:gridCol w:w="1028"/>
        <w:gridCol w:w="454"/>
        <w:gridCol w:w="1012"/>
        <w:gridCol w:w="454"/>
        <w:gridCol w:w="120"/>
        <w:gridCol w:w="120"/>
        <w:gridCol w:w="120"/>
        <w:gridCol w:w="120"/>
        <w:gridCol w:w="120"/>
        <w:gridCol w:w="120"/>
        <w:gridCol w:w="1419"/>
        <w:gridCol w:w="454"/>
        <w:gridCol w:w="923"/>
      </w:tblGrid>
      <w:tr w:rsidR="00E003C8" w:rsidRPr="008103C1" w14:paraId="6E760BA4" w14:textId="77777777" w:rsidTr="003C6E7B">
        <w:trPr>
          <w:jc w:val="center"/>
        </w:trPr>
        <w:tc>
          <w:tcPr>
            <w:tcW w:w="0" w:type="auto"/>
            <w:shd w:val="clear" w:color="auto" w:fill="auto"/>
            <w:vAlign w:val="center"/>
          </w:tcPr>
          <w:p w14:paraId="000A9946" w14:textId="2C0C9067"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6EF04CFB" w14:textId="35CD2D01" w:rsidR="00FB2A47" w:rsidRPr="008103C1" w:rsidRDefault="00FB2A47" w:rsidP="00003F13">
            <w:pPr>
              <w:jc w:val="both"/>
              <w:rPr>
                <w:noProof/>
                <w:color w:val="000000" w:themeColor="text1"/>
              </w:rPr>
            </w:pPr>
            <w:r w:rsidRPr="008103C1">
              <w:rPr>
                <w:noProof/>
                <w:color w:val="000000" w:themeColor="text1"/>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7C866C1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006779D1" w:rsidRPr="008103C1">
              <w:rPr>
                <w:rFonts w:cstheme="minorHAnsi"/>
                <w:noProof/>
                <w:color w:val="000000" w:themeColor="text1"/>
                <w:sz w:val="24"/>
                <w:szCs w:val="24"/>
              </w:rPr>
              <w:t xml:space="preserve"> ciseaux</w:t>
            </w:r>
          </w:p>
        </w:tc>
        <w:tc>
          <w:tcPr>
            <w:tcW w:w="0" w:type="auto"/>
            <w:shd w:val="clear" w:color="auto" w:fill="auto"/>
            <w:vAlign w:val="center"/>
          </w:tcPr>
          <w:p w14:paraId="7457B0A2" w14:textId="4A74BD0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4863959F"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feuille</w:t>
            </w:r>
          </w:p>
        </w:tc>
        <w:tc>
          <w:tcPr>
            <w:tcW w:w="0" w:type="auto"/>
            <w:shd w:val="clear" w:color="auto" w:fill="auto"/>
            <w:vAlign w:val="center"/>
          </w:tcPr>
          <w:p w14:paraId="3738E476" w14:textId="499D4E4E"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76BF0A14"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pierre</w:t>
            </w:r>
          </w:p>
        </w:tc>
        <w:tc>
          <w:tcPr>
            <w:tcW w:w="0" w:type="auto"/>
            <w:shd w:val="clear" w:color="auto" w:fill="auto"/>
            <w:vAlign w:val="center"/>
          </w:tcPr>
          <w:p w14:paraId="32C2CAA6" w14:textId="0844BB46" w:rsidR="00FB2A47" w:rsidRPr="008103C1" w:rsidRDefault="00FB2A47" w:rsidP="00003F13">
            <w:pPr>
              <w:jc w:val="both"/>
              <w:rPr>
                <w:rFonts w:cstheme="minorHAnsi"/>
                <w:noProof/>
                <w:color w:val="000000" w:themeColor="text1"/>
                <w:sz w:val="24"/>
                <w:szCs w:val="24"/>
              </w:rPr>
            </w:pPr>
            <w:r w:rsidRPr="008103C1">
              <w:rPr>
                <w:noProof/>
                <w:color w:val="000000" w:themeColor="text1"/>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61FA855F"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54B6016C"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29A4BA17" w14:textId="77777777"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48FFAFAE" w14:textId="353ABE56"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E01FDA7" w14:textId="035402E5" w:rsidR="00FB2A47" w:rsidRPr="008103C1" w:rsidRDefault="00FB2A47" w:rsidP="00003F13">
            <w:pPr>
              <w:jc w:val="both"/>
              <w:rPr>
                <w:rFonts w:cstheme="minorHAnsi"/>
                <w:noProof/>
                <w:color w:val="000000" w:themeColor="text1"/>
                <w:sz w:val="24"/>
                <w:szCs w:val="24"/>
              </w:rPr>
            </w:pPr>
          </w:p>
        </w:tc>
        <w:tc>
          <w:tcPr>
            <w:tcW w:w="0" w:type="auto"/>
            <w:shd w:val="clear" w:color="auto" w:fill="auto"/>
            <w:vAlign w:val="center"/>
          </w:tcPr>
          <w:p w14:paraId="074B7E8C" w14:textId="125EC631"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t xml:space="preserve">none </w:t>
            </w: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w:t>
            </w:r>
            <w:r w:rsidR="006779D1" w:rsidRPr="008103C1">
              <w:rPr>
                <w:rFonts w:cstheme="minorHAnsi"/>
                <w:noProof/>
                <w:color w:val="000000" w:themeColor="text1"/>
                <w:sz w:val="24"/>
                <w:szCs w:val="24"/>
              </w:rPr>
              <w:t>sage</w:t>
            </w:r>
          </w:p>
        </w:tc>
        <w:tc>
          <w:tcPr>
            <w:tcW w:w="0" w:type="auto"/>
            <w:shd w:val="clear" w:color="auto" w:fill="auto"/>
            <w:vAlign w:val="center"/>
          </w:tcPr>
          <w:p w14:paraId="1A832C1F" w14:textId="07632418" w:rsidR="00FB2A47" w:rsidRPr="008103C1" w:rsidRDefault="00FB2A47" w:rsidP="00003F13">
            <w:pPr>
              <w:jc w:val="both"/>
              <w:rPr>
                <w:noProof/>
                <w:color w:val="000000" w:themeColor="text1"/>
              </w:rPr>
            </w:pPr>
            <w:r w:rsidRPr="008103C1">
              <w:rPr>
                <w:noProof/>
                <w:color w:val="000000" w:themeColor="text1"/>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8103C1" w:rsidRDefault="00FB2A47" w:rsidP="00003F13">
            <w:pPr>
              <w:jc w:val="both"/>
              <w:rPr>
                <w:rFonts w:cstheme="minorHAnsi"/>
                <w:noProof/>
                <w:color w:val="000000" w:themeColor="text1"/>
                <w:sz w:val="24"/>
                <w:szCs w:val="24"/>
              </w:rPr>
            </w:pPr>
            <w:r w:rsidRPr="008103C1">
              <w:rPr>
                <w:rFonts w:cstheme="minorHAnsi"/>
                <w:noProof/>
                <w:color w:val="000000" w:themeColor="text1"/>
                <w:sz w:val="24"/>
                <w:szCs w:val="24"/>
              </w:rPr>
              <w:sym w:font="Wingdings" w:char="F0E8"/>
            </w:r>
            <w:r w:rsidRPr="008103C1">
              <w:rPr>
                <w:rFonts w:cstheme="minorHAnsi"/>
                <w:noProof/>
                <w:color w:val="000000" w:themeColor="text1"/>
                <w:sz w:val="24"/>
                <w:szCs w:val="24"/>
              </w:rPr>
              <w:t xml:space="preserve"> none</w:t>
            </w:r>
          </w:p>
        </w:tc>
      </w:tr>
    </w:tbl>
    <w:p w14:paraId="5AE437B0" w14:textId="1514C0B2" w:rsidR="005D5FFC" w:rsidRPr="008103C1" w:rsidRDefault="005D5FFC" w:rsidP="00003F13">
      <w:pPr>
        <w:jc w:val="both"/>
        <w:rPr>
          <w:rFonts w:cstheme="minorHAnsi"/>
          <w:noProof/>
          <w:sz w:val="24"/>
          <w:szCs w:val="24"/>
        </w:rPr>
      </w:pPr>
      <w:r w:rsidRPr="008103C1">
        <w:rPr>
          <w:rFonts w:cstheme="minorHAnsi"/>
          <w:noProof/>
          <w:sz w:val="24"/>
          <w:szCs w:val="24"/>
        </w:rPr>
        <w:t>Les rôles définissent les possibilités de capture entre pièces (cubes ou piles) : « pierre » capture « ciseaux » ; « ciseaux » capture « papier » ; « papier » capture « pierre » ; « sage » ne capture rien et rien ne le capture.</w:t>
      </w:r>
    </w:p>
    <w:p w14:paraId="07DE027E" w14:textId="5FEFD371" w:rsidR="005D5FFC" w:rsidRPr="008103C1" w:rsidRDefault="005D5FFC" w:rsidP="00003F13">
      <w:pPr>
        <w:jc w:val="both"/>
        <w:rPr>
          <w:rFonts w:cstheme="minorHAnsi"/>
          <w:noProof/>
          <w:sz w:val="24"/>
          <w:szCs w:val="24"/>
        </w:rPr>
      </w:pPr>
      <w:r w:rsidRPr="008103C1">
        <w:rPr>
          <w:rFonts w:cstheme="minorHAnsi"/>
          <w:noProof/>
          <w:sz w:val="24"/>
          <w:szCs w:val="24"/>
        </w:rPr>
        <w:t>Les captures se font, sans sauter, lors des mouvements qui sont expliqués plus loin.</w:t>
      </w:r>
    </w:p>
    <w:p w14:paraId="21665818" w14:textId="1BF649EF" w:rsidR="001F2C2A" w:rsidRPr="008103C1" w:rsidRDefault="00E07EA6" w:rsidP="00003F13">
      <w:pPr>
        <w:pStyle w:val="Titre1"/>
        <w:rPr>
          <w:noProof/>
        </w:rPr>
      </w:pPr>
      <w:r w:rsidRPr="008103C1">
        <w:rPr>
          <w:noProof/>
        </w:rPr>
        <w:lastRenderedPageBreak/>
        <w:t>Piles et captures</w:t>
      </w:r>
    </w:p>
    <w:p w14:paraId="075F9E78" w14:textId="74BF58C7" w:rsidR="000F0469" w:rsidRPr="008103C1" w:rsidRDefault="000F0469" w:rsidP="00003F13">
      <w:pPr>
        <w:jc w:val="both"/>
        <w:rPr>
          <w:rFonts w:cstheme="minorHAnsi"/>
          <w:noProof/>
          <w:sz w:val="24"/>
          <w:szCs w:val="24"/>
        </w:rPr>
      </w:pPr>
      <w:r w:rsidRPr="008103C1">
        <w:rPr>
          <w:rFonts w:cstheme="minorHAnsi"/>
          <w:noProof/>
          <w:sz w:val="24"/>
          <w:szCs w:val="24"/>
        </w:rPr>
        <w:t xml:space="preserve">Une pile est restreinte à </w:t>
      </w:r>
      <w:r w:rsidRPr="008103C1">
        <w:rPr>
          <w:rFonts w:cstheme="minorHAnsi"/>
          <w:b/>
          <w:bCs/>
          <w:noProof/>
          <w:sz w:val="24"/>
          <w:szCs w:val="24"/>
        </w:rPr>
        <w:t>deux cubes</w:t>
      </w:r>
      <w:r w:rsidRPr="008103C1">
        <w:rPr>
          <w:rFonts w:cstheme="minorHAnsi"/>
          <w:noProof/>
          <w:sz w:val="24"/>
          <w:szCs w:val="24"/>
        </w:rPr>
        <w:t xml:space="preserve"> de </w:t>
      </w:r>
      <w:r w:rsidRPr="008103C1">
        <w:rPr>
          <w:rFonts w:cstheme="minorHAnsi"/>
          <w:b/>
          <w:bCs/>
          <w:noProof/>
          <w:sz w:val="24"/>
          <w:szCs w:val="24"/>
        </w:rPr>
        <w:t>même couleur</w:t>
      </w:r>
      <w:r w:rsidRPr="008103C1">
        <w:rPr>
          <w:rFonts w:cstheme="minorHAnsi"/>
          <w:noProof/>
          <w:sz w:val="24"/>
          <w:szCs w:val="24"/>
        </w:rPr>
        <w:t xml:space="preserve">. Ses deux cubes ont n'importe quels rôles, à </w:t>
      </w:r>
      <w:r w:rsidRPr="008103C1">
        <w:rPr>
          <w:rFonts w:cstheme="minorHAnsi"/>
          <w:b/>
          <w:bCs/>
          <w:noProof/>
          <w:sz w:val="24"/>
          <w:szCs w:val="24"/>
        </w:rPr>
        <w:t>une exception</w:t>
      </w:r>
      <w:r w:rsidRPr="008103C1">
        <w:rPr>
          <w:rFonts w:cstheme="minorHAnsi"/>
          <w:noProof/>
          <w:sz w:val="24"/>
          <w:szCs w:val="24"/>
        </w:rPr>
        <w:t xml:space="preserve"> : pas de « sage » au-dessus de « pierre », « feuille » ou « ciseaux », comme montré sur l'image suivante.</w:t>
      </w:r>
    </w:p>
    <w:p w14:paraId="2D01AE6B" w14:textId="77777777" w:rsidR="00F91EF2" w:rsidRPr="008103C1" w:rsidRDefault="00F91EF2" w:rsidP="00F91EF2">
      <w:pPr>
        <w:jc w:val="center"/>
        <w:rPr>
          <w:rFonts w:cstheme="minorHAnsi"/>
          <w:noProof/>
          <w:sz w:val="24"/>
          <w:szCs w:val="24"/>
        </w:rPr>
      </w:pPr>
      <w:r w:rsidRPr="008103C1">
        <w:rPr>
          <w:noProof/>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31494203" w14:textId="4CF7FAC2" w:rsidR="00891133" w:rsidRPr="008103C1" w:rsidRDefault="00891133" w:rsidP="00003F13">
      <w:pPr>
        <w:jc w:val="both"/>
        <w:rPr>
          <w:rFonts w:cstheme="minorHAnsi"/>
          <w:noProof/>
          <w:sz w:val="24"/>
          <w:szCs w:val="24"/>
        </w:rPr>
      </w:pPr>
      <w:r w:rsidRPr="008103C1">
        <w:rPr>
          <w:rFonts w:cstheme="minorHAnsi"/>
          <w:noProof/>
          <w:sz w:val="24"/>
          <w:szCs w:val="24"/>
        </w:rPr>
        <w:t>Le rôle d'une pile est uniquement déterminé par le rôle du cube à son sommet. L'image suivante montre 4 piles de rôle « feuille ».</w:t>
      </w:r>
    </w:p>
    <w:p w14:paraId="001C595C" w14:textId="2A87F62B" w:rsidR="00F91EF2" w:rsidRPr="008103C1" w:rsidRDefault="00F91EF2" w:rsidP="00F91EF2">
      <w:pPr>
        <w:jc w:val="center"/>
        <w:rPr>
          <w:rFonts w:cstheme="minorHAnsi"/>
          <w:noProof/>
          <w:sz w:val="24"/>
          <w:szCs w:val="24"/>
        </w:rPr>
      </w:pPr>
      <w:r w:rsidRPr="008103C1">
        <w:rPr>
          <w:noProof/>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303C662A" w14:textId="530749A8" w:rsidR="00A22942" w:rsidRPr="008103C1" w:rsidRDefault="00A22942" w:rsidP="00003F13">
      <w:pPr>
        <w:jc w:val="both"/>
        <w:rPr>
          <w:rFonts w:cstheme="minorHAnsi"/>
          <w:noProof/>
          <w:sz w:val="24"/>
          <w:szCs w:val="24"/>
        </w:rPr>
      </w:pPr>
      <w:r w:rsidRPr="008103C1">
        <w:rPr>
          <w:rFonts w:cstheme="minorHAnsi"/>
          <w:noProof/>
          <w:sz w:val="24"/>
          <w:szCs w:val="24"/>
        </w:rPr>
        <w:t>Les cubes et les piles se capturent les uns les autres, parce que seuls leurs rôles comptent. Lorsqu'une pile est attaquée, ses deux cubes sont capturés. Un cube « sage » en bas d'une pile de rôle « pierre », « feuille » ou « ciseaux » peut être indirectement capturé lors de l'attaque de sa pile.</w:t>
      </w:r>
    </w:p>
    <w:p w14:paraId="02D0773E" w14:textId="26389A83" w:rsidR="00F91EF2" w:rsidRPr="008103C1" w:rsidRDefault="00F91EF2" w:rsidP="00F91EF2">
      <w:pPr>
        <w:jc w:val="center"/>
        <w:rPr>
          <w:rFonts w:cstheme="minorHAnsi"/>
          <w:noProof/>
          <w:sz w:val="24"/>
          <w:szCs w:val="24"/>
        </w:rPr>
      </w:pPr>
      <w:r w:rsidRPr="008103C1">
        <w:rPr>
          <w:noProof/>
        </w:rPr>
        <w:drawing>
          <wp:inline distT="0" distB="0" distL="0" distR="0" wp14:anchorId="4C9065FC" wp14:editId="55EEFE5D">
            <wp:extent cx="3634941" cy="1980000"/>
            <wp:effectExtent l="0" t="0" r="3810" b="127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4941" cy="1980000"/>
                    </a:xfrm>
                    <a:prstGeom prst="rect">
                      <a:avLst/>
                    </a:prstGeom>
                    <a:noFill/>
                    <a:ln>
                      <a:noFill/>
                    </a:ln>
                  </pic:spPr>
                </pic:pic>
              </a:graphicData>
            </a:graphic>
          </wp:inline>
        </w:drawing>
      </w:r>
    </w:p>
    <w:p w14:paraId="5E94926D" w14:textId="5681521F" w:rsidR="00FE43B1" w:rsidRPr="008103C1" w:rsidRDefault="00FE43B1" w:rsidP="00003F13">
      <w:pPr>
        <w:jc w:val="both"/>
        <w:rPr>
          <w:rFonts w:cstheme="minorHAnsi"/>
          <w:noProof/>
          <w:sz w:val="24"/>
          <w:szCs w:val="24"/>
        </w:rPr>
      </w:pPr>
      <w:r w:rsidRPr="008103C1">
        <w:rPr>
          <w:rFonts w:cstheme="minorHAnsi"/>
          <w:noProof/>
          <w:sz w:val="24"/>
          <w:szCs w:val="24"/>
        </w:rPr>
        <w:t>Dans l'image ci-dessus : le cube « ciseaux » en a3</w:t>
      </w:r>
      <w:r w:rsidR="004B53F7" w:rsidRPr="008103C1">
        <w:rPr>
          <w:rFonts w:cstheme="minorHAnsi"/>
          <w:noProof/>
          <w:sz w:val="24"/>
          <w:szCs w:val="24"/>
        </w:rPr>
        <w:t xml:space="preserve"> </w:t>
      </w:r>
      <w:r w:rsidRPr="008103C1">
        <w:rPr>
          <w:rFonts w:cstheme="minorHAnsi"/>
          <w:noProof/>
          <w:sz w:val="24"/>
          <w:szCs w:val="24"/>
        </w:rPr>
        <w:t>peut capturer le cube « feuille » en a2 ou la pile « feuille » en b3 ou encore la pile « feuille » en a4 ; la pile « feuille » en a4 peut capturer la pile « pierre » en b4 ou le cube « pierre » en c5 ; le cube « sage » en a5 ne peut rien capturer, et aucune pièce ne peut le capturer.</w:t>
      </w:r>
    </w:p>
    <w:p w14:paraId="1F5FEE6B" w14:textId="5536291C" w:rsidR="001F2C2A" w:rsidRPr="008103C1" w:rsidRDefault="00030C38" w:rsidP="00003F13">
      <w:pPr>
        <w:pStyle w:val="Titre1"/>
        <w:rPr>
          <w:noProof/>
        </w:rPr>
      </w:pPr>
      <w:r w:rsidRPr="008103C1">
        <w:rPr>
          <w:noProof/>
        </w:rPr>
        <w:t>Déplacer un cube</w:t>
      </w:r>
    </w:p>
    <w:p w14:paraId="01697E12" w14:textId="65C153D8" w:rsidR="0075191F" w:rsidRPr="008103C1" w:rsidRDefault="0075191F" w:rsidP="00003F13">
      <w:pPr>
        <w:jc w:val="both"/>
        <w:rPr>
          <w:rFonts w:cstheme="minorHAnsi"/>
          <w:noProof/>
          <w:sz w:val="24"/>
          <w:szCs w:val="24"/>
        </w:rPr>
      </w:pPr>
      <w:r w:rsidRPr="008103C1">
        <w:rPr>
          <w:rFonts w:cstheme="minorHAnsi"/>
          <w:noProof/>
          <w:sz w:val="24"/>
          <w:szCs w:val="24"/>
        </w:rPr>
        <w:t xml:space="preserve">Un </w:t>
      </w:r>
      <w:r w:rsidRPr="008103C1">
        <w:rPr>
          <w:rFonts w:cstheme="minorHAnsi"/>
          <w:b/>
          <w:bCs/>
          <w:noProof/>
          <w:sz w:val="24"/>
          <w:szCs w:val="24"/>
        </w:rPr>
        <w:t>cube</w:t>
      </w:r>
      <w:r w:rsidRPr="008103C1">
        <w:rPr>
          <w:rFonts w:cstheme="minorHAnsi"/>
          <w:noProof/>
          <w:sz w:val="24"/>
          <w:szCs w:val="24"/>
        </w:rPr>
        <w:t xml:space="preserve">, seul ou au sommet d'une pile, </w:t>
      </w:r>
      <w:r w:rsidRPr="008103C1">
        <w:rPr>
          <w:rFonts w:cstheme="minorHAnsi"/>
          <w:b/>
          <w:bCs/>
          <w:noProof/>
          <w:sz w:val="24"/>
          <w:szCs w:val="24"/>
        </w:rPr>
        <w:t>se déplace d'un seul espace</w:t>
      </w:r>
      <w:r w:rsidRPr="008103C1">
        <w:rPr>
          <w:rFonts w:cstheme="minorHAnsi"/>
          <w:noProof/>
          <w:sz w:val="24"/>
          <w:szCs w:val="24"/>
        </w:rPr>
        <w:t>, soit vers un espace vide, soit vers un espace occupé pour s'empiler sur un de vos cubes (en respectant les règles des piles) ou pour capturer un cube ou une pile adverse (en respectant les règles de capture). Un cube en bas de pile ne peut pas être déplacé individuellement.</w:t>
      </w:r>
    </w:p>
    <w:p w14:paraId="1A245ABA" w14:textId="5C6F7172" w:rsidR="00EE6E32" w:rsidRPr="008103C1" w:rsidRDefault="00EE6E32" w:rsidP="00EE6E32">
      <w:pPr>
        <w:jc w:val="center"/>
        <w:rPr>
          <w:rFonts w:cstheme="minorHAnsi"/>
          <w:noProof/>
          <w:sz w:val="24"/>
          <w:szCs w:val="24"/>
        </w:rPr>
      </w:pPr>
      <w:r w:rsidRPr="008103C1">
        <w:rPr>
          <w:noProof/>
        </w:rPr>
        <w:lastRenderedPageBreak/>
        <w:drawing>
          <wp:inline distT="0" distB="0" distL="0" distR="0" wp14:anchorId="7090689D" wp14:editId="08EDBD74">
            <wp:extent cx="2789675" cy="1800000"/>
            <wp:effectExtent l="0" t="0" r="0"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675" cy="1800000"/>
                    </a:xfrm>
                    <a:prstGeom prst="rect">
                      <a:avLst/>
                    </a:prstGeom>
                    <a:noFill/>
                    <a:ln>
                      <a:noFill/>
                    </a:ln>
                  </pic:spPr>
                </pic:pic>
              </a:graphicData>
            </a:graphic>
          </wp:inline>
        </w:drawing>
      </w:r>
    </w:p>
    <w:p w14:paraId="66EC2862" w14:textId="113551DB" w:rsidR="005E41D2" w:rsidRPr="008103C1" w:rsidRDefault="005E41D2" w:rsidP="00003F13">
      <w:pPr>
        <w:jc w:val="both"/>
        <w:rPr>
          <w:rFonts w:cstheme="minorHAnsi"/>
          <w:noProof/>
          <w:sz w:val="24"/>
          <w:szCs w:val="24"/>
        </w:rPr>
      </w:pPr>
      <w:r w:rsidRPr="008103C1">
        <w:rPr>
          <w:rFonts w:cstheme="minorHAnsi"/>
          <w:noProof/>
          <w:sz w:val="24"/>
          <w:szCs w:val="24"/>
        </w:rPr>
        <w:t>Dans l'image ci-dessus : le cube « ciseaux » en a2 peut se déplacer en a3 ou au sommet de b3 ; la « feuille » en b4 peut se déplacer en b5 ou au sommet de b3.</w:t>
      </w:r>
    </w:p>
    <w:p w14:paraId="58F9B8EC" w14:textId="6F6A8E6F" w:rsidR="001F2C2A" w:rsidRPr="008103C1" w:rsidRDefault="00116A8D" w:rsidP="00003F13">
      <w:pPr>
        <w:pStyle w:val="Titre1"/>
        <w:rPr>
          <w:noProof/>
        </w:rPr>
      </w:pPr>
      <w:r w:rsidRPr="00116A8D">
        <w:rPr>
          <w:noProof/>
        </w:rPr>
        <w:t>Déplacer une pil</w:t>
      </w:r>
      <w:r>
        <w:rPr>
          <w:noProof/>
        </w:rPr>
        <w:t>e</w:t>
      </w:r>
    </w:p>
    <w:p w14:paraId="473B3672" w14:textId="346CFA74" w:rsidR="009F3748" w:rsidRPr="008103C1" w:rsidRDefault="009F3748" w:rsidP="00003F13">
      <w:pPr>
        <w:jc w:val="both"/>
        <w:rPr>
          <w:rFonts w:cstheme="minorHAnsi"/>
          <w:noProof/>
          <w:sz w:val="24"/>
          <w:szCs w:val="24"/>
        </w:rPr>
      </w:pPr>
      <w:r w:rsidRPr="008103C1">
        <w:rPr>
          <w:rFonts w:cstheme="minorHAnsi"/>
          <w:noProof/>
          <w:sz w:val="24"/>
          <w:szCs w:val="24"/>
        </w:rPr>
        <w:t xml:space="preserve">Une </w:t>
      </w:r>
      <w:r w:rsidRPr="008103C1">
        <w:rPr>
          <w:rFonts w:cstheme="minorHAnsi"/>
          <w:b/>
          <w:bCs/>
          <w:noProof/>
          <w:sz w:val="24"/>
          <w:szCs w:val="24"/>
        </w:rPr>
        <w:t>pile se déplace de 1 ou 2 espaces alignés</w:t>
      </w:r>
      <w:r w:rsidRPr="008103C1">
        <w:rPr>
          <w:rFonts w:cstheme="minorHAnsi"/>
          <w:noProof/>
          <w:sz w:val="24"/>
          <w:szCs w:val="24"/>
        </w:rPr>
        <w:t>, sans bifurquer ni sauter par-dessus des espaces occupés, soit vers un espace vide, soit vers un espace occupé pour capturer un cube ou une pile adverse (en respectant les règles de capture).</w:t>
      </w:r>
    </w:p>
    <w:p w14:paraId="2AF1B20F" w14:textId="2CA7CE95" w:rsidR="00EE6E32" w:rsidRPr="008103C1" w:rsidRDefault="00EE6E32" w:rsidP="00EE6E32">
      <w:pPr>
        <w:jc w:val="center"/>
        <w:rPr>
          <w:rFonts w:cstheme="minorHAnsi"/>
          <w:noProof/>
          <w:sz w:val="24"/>
          <w:szCs w:val="24"/>
        </w:rPr>
      </w:pPr>
      <w:r w:rsidRPr="008103C1">
        <w:rPr>
          <w:noProof/>
        </w:rPr>
        <w:drawing>
          <wp:inline distT="0" distB="0" distL="0" distR="0" wp14:anchorId="0E17EDC8" wp14:editId="0E69FBC3">
            <wp:extent cx="3058675" cy="1800000"/>
            <wp:effectExtent l="0" t="0" r="889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675" cy="1800000"/>
                    </a:xfrm>
                    <a:prstGeom prst="rect">
                      <a:avLst/>
                    </a:prstGeom>
                    <a:noFill/>
                    <a:ln>
                      <a:noFill/>
                    </a:ln>
                  </pic:spPr>
                </pic:pic>
              </a:graphicData>
            </a:graphic>
          </wp:inline>
        </w:drawing>
      </w:r>
    </w:p>
    <w:p w14:paraId="60CDDC86" w14:textId="5B3A5E7C" w:rsidR="008912BA" w:rsidRPr="008103C1" w:rsidRDefault="008912BA" w:rsidP="00003F13">
      <w:pPr>
        <w:jc w:val="both"/>
        <w:rPr>
          <w:rFonts w:cstheme="minorHAnsi"/>
          <w:noProof/>
          <w:sz w:val="24"/>
          <w:szCs w:val="24"/>
        </w:rPr>
      </w:pPr>
      <w:r w:rsidRPr="008103C1">
        <w:rPr>
          <w:rFonts w:cstheme="minorHAnsi"/>
          <w:noProof/>
          <w:sz w:val="24"/>
          <w:szCs w:val="24"/>
        </w:rPr>
        <w:t>Dans l'image ci-dessus : la pile « ciseaux » en b4 peut se déplacer soit en a3, soit en a4, soit en b5 ou soit en b6, mais pas en a5.</w:t>
      </w:r>
    </w:p>
    <w:p w14:paraId="0E795B9D" w14:textId="398A0542" w:rsidR="001F2C2A" w:rsidRPr="008103C1" w:rsidRDefault="005816DE" w:rsidP="00003F13">
      <w:pPr>
        <w:pStyle w:val="Titre1"/>
        <w:rPr>
          <w:noProof/>
        </w:rPr>
      </w:pPr>
      <w:r w:rsidRPr="008103C1">
        <w:rPr>
          <w:noProof/>
        </w:rPr>
        <w:t>Seconde action</w:t>
      </w:r>
    </w:p>
    <w:p w14:paraId="1C079EFD" w14:textId="7F26CC4F" w:rsidR="00401DBA" w:rsidRPr="008103C1" w:rsidRDefault="00401DBA" w:rsidP="00003F13">
      <w:pPr>
        <w:jc w:val="both"/>
        <w:rPr>
          <w:rFonts w:cstheme="minorHAnsi"/>
          <w:noProof/>
          <w:sz w:val="24"/>
          <w:szCs w:val="24"/>
        </w:rPr>
      </w:pPr>
      <w:r w:rsidRPr="008103C1">
        <w:rPr>
          <w:rFonts w:cstheme="minorHAnsi"/>
          <w:noProof/>
          <w:sz w:val="24"/>
          <w:szCs w:val="24"/>
        </w:rPr>
        <w:t>La pile construite pendant votre tour peut immédiatement être déplacée, et réciproquement, la pile déplacée pendant votre tour peut immédiatement être déconstruite en déplaçant son sommet. Cette séquence de 2 actions est possible seulement une fois pendant votre tour.</w:t>
      </w:r>
    </w:p>
    <w:p w14:paraId="76B94B33" w14:textId="4DB5F1AB" w:rsidR="00EE6E32" w:rsidRPr="008103C1" w:rsidRDefault="00EE6E32" w:rsidP="00EE6E32">
      <w:pPr>
        <w:jc w:val="center"/>
        <w:rPr>
          <w:rFonts w:cstheme="minorHAnsi"/>
          <w:noProof/>
          <w:sz w:val="24"/>
          <w:szCs w:val="24"/>
        </w:rPr>
      </w:pPr>
      <w:r w:rsidRPr="008103C1">
        <w:rPr>
          <w:noProof/>
        </w:rPr>
        <w:drawing>
          <wp:inline distT="0" distB="0" distL="0" distR="0" wp14:anchorId="1DC36ACF" wp14:editId="7F88372C">
            <wp:extent cx="3380275" cy="1800000"/>
            <wp:effectExtent l="0" t="0" r="0"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275" cy="1800000"/>
                    </a:xfrm>
                    <a:prstGeom prst="rect">
                      <a:avLst/>
                    </a:prstGeom>
                    <a:noFill/>
                    <a:ln>
                      <a:noFill/>
                    </a:ln>
                  </pic:spPr>
                </pic:pic>
              </a:graphicData>
            </a:graphic>
          </wp:inline>
        </w:drawing>
      </w:r>
    </w:p>
    <w:p w14:paraId="51147155" w14:textId="0C2FAC45" w:rsidR="00E47E12" w:rsidRPr="008103C1" w:rsidRDefault="00E47E12" w:rsidP="00003F13">
      <w:pPr>
        <w:jc w:val="both"/>
        <w:rPr>
          <w:rFonts w:cstheme="minorHAnsi"/>
          <w:noProof/>
          <w:sz w:val="24"/>
          <w:szCs w:val="24"/>
        </w:rPr>
      </w:pPr>
      <w:r w:rsidRPr="008103C1">
        <w:rPr>
          <w:rFonts w:cstheme="minorHAnsi"/>
          <w:noProof/>
          <w:sz w:val="24"/>
          <w:szCs w:val="24"/>
        </w:rPr>
        <w:t>Dans l'image ci-dessus : pendant son tour, Blanc peut empiler le cube « ciseaux » a2 sur a3, puis déplacer la pile a3 en a5 ; pendant son tour, Noir peut déplacer la pile « pierre » b3 en b5, puis déplacer le cube « pierre » cube b5 en a4.</w:t>
      </w:r>
    </w:p>
    <w:p w14:paraId="6D46E121" w14:textId="7E7BA71A" w:rsidR="001F2C2A" w:rsidRPr="008103C1" w:rsidRDefault="00ED0B8A" w:rsidP="00003F13">
      <w:pPr>
        <w:pStyle w:val="Titre1"/>
        <w:rPr>
          <w:noProof/>
        </w:rPr>
      </w:pPr>
      <w:r w:rsidRPr="008103C1">
        <w:rPr>
          <w:noProof/>
        </w:rPr>
        <w:lastRenderedPageBreak/>
        <w:t xml:space="preserve">Mises en place aléatoires </w:t>
      </w:r>
    </w:p>
    <w:p w14:paraId="1DBB8897" w14:textId="344AD0D1" w:rsidR="003664CB" w:rsidRPr="008103C1" w:rsidRDefault="003664CB" w:rsidP="003664CB">
      <w:pPr>
        <w:jc w:val="both"/>
        <w:rPr>
          <w:rFonts w:cstheme="minorHAnsi"/>
          <w:noProof/>
          <w:sz w:val="24"/>
          <w:szCs w:val="24"/>
        </w:rPr>
      </w:pPr>
      <w:r w:rsidRPr="008103C1">
        <w:rPr>
          <w:rFonts w:cstheme="minorHAnsi"/>
          <w:noProof/>
          <w:sz w:val="24"/>
          <w:szCs w:val="24"/>
        </w:rPr>
        <w:t xml:space="preserve">Pour varier l'expérience du jeu les mises en place </w:t>
      </w:r>
      <w:r w:rsidRPr="008103C1">
        <w:rPr>
          <w:rFonts w:cstheme="minorHAnsi"/>
          <w:i/>
          <w:iCs/>
          <w:noProof/>
          <w:sz w:val="24"/>
          <w:szCs w:val="24"/>
        </w:rPr>
        <w:t>aléatoire-totale</w:t>
      </w:r>
      <w:r w:rsidRPr="008103C1">
        <w:rPr>
          <w:rFonts w:cstheme="minorHAnsi"/>
          <w:noProof/>
          <w:sz w:val="24"/>
          <w:szCs w:val="24"/>
        </w:rPr>
        <w:t xml:space="preserve"> et </w:t>
      </w:r>
      <w:r w:rsidRPr="008103C1">
        <w:rPr>
          <w:rFonts w:cstheme="minorHAnsi"/>
          <w:i/>
          <w:iCs/>
          <w:noProof/>
          <w:sz w:val="24"/>
          <w:szCs w:val="24"/>
        </w:rPr>
        <w:t>aléatoire-miroir</w:t>
      </w:r>
      <w:r w:rsidRPr="008103C1">
        <w:rPr>
          <w:rFonts w:cstheme="minorHAnsi"/>
          <w:noProof/>
          <w:sz w:val="24"/>
          <w:szCs w:val="24"/>
        </w:rPr>
        <w:t xml:space="preserve"> peuvent être utilisées.</w:t>
      </w:r>
    </w:p>
    <w:p w14:paraId="7C9931AE" w14:textId="531B1B34" w:rsidR="003664CB" w:rsidRPr="008103C1" w:rsidRDefault="003664CB" w:rsidP="003664CB">
      <w:pPr>
        <w:jc w:val="both"/>
        <w:rPr>
          <w:rFonts w:cstheme="minorHAnsi"/>
          <w:noProof/>
          <w:sz w:val="24"/>
          <w:szCs w:val="24"/>
        </w:rPr>
      </w:pPr>
      <w:r w:rsidRPr="008103C1">
        <w:rPr>
          <w:rFonts w:cstheme="minorHAnsi"/>
          <w:noProof/>
          <w:sz w:val="24"/>
          <w:szCs w:val="24"/>
        </w:rPr>
        <w:t xml:space="preserve">Comme pour la mise en place </w:t>
      </w:r>
      <w:r w:rsidRPr="008103C1">
        <w:rPr>
          <w:rFonts w:cstheme="minorHAnsi"/>
          <w:i/>
          <w:iCs/>
          <w:noProof/>
          <w:sz w:val="24"/>
          <w:szCs w:val="24"/>
        </w:rPr>
        <w:t>classique</w:t>
      </w:r>
      <w:r w:rsidRPr="008103C1">
        <w:rPr>
          <w:rFonts w:cstheme="minorHAnsi"/>
          <w:noProof/>
          <w:sz w:val="24"/>
          <w:szCs w:val="24"/>
        </w:rPr>
        <w:t xml:space="preserve">, les positions de départ sont les deux premières rangées de chaque </w:t>
      </w:r>
      <w:r w:rsidR="007D7C80" w:rsidRPr="008103C1">
        <w:rPr>
          <w:rFonts w:cstheme="minorHAnsi"/>
          <w:noProof/>
          <w:sz w:val="24"/>
          <w:szCs w:val="24"/>
        </w:rPr>
        <w:t>bord,</w:t>
      </w:r>
      <w:r w:rsidRPr="008103C1">
        <w:rPr>
          <w:rFonts w:cstheme="minorHAnsi"/>
          <w:noProof/>
          <w:sz w:val="24"/>
          <w:szCs w:val="24"/>
        </w:rPr>
        <w:t xml:space="preserve"> avec deux cubes empilés au milieu chaque rangée avant. Cependant, pour une mise en place aléatoire, les cubes sont sélectionnés au hasard selon un ordre convenu, et si </w:t>
      </w:r>
      <w:r w:rsidR="00141FE4">
        <w:rPr>
          <w:rFonts w:cstheme="minorHAnsi"/>
          <w:noProof/>
          <w:sz w:val="24"/>
          <w:szCs w:val="24"/>
        </w:rPr>
        <w:t>une</w:t>
      </w:r>
      <w:r w:rsidRPr="008103C1">
        <w:rPr>
          <w:rFonts w:cstheme="minorHAnsi"/>
          <w:noProof/>
          <w:sz w:val="24"/>
          <w:szCs w:val="24"/>
        </w:rPr>
        <w:t xml:space="preserve"> pile générée n'est pas autorisée, alors ses deux cubes sont inversés.</w:t>
      </w:r>
    </w:p>
    <w:p w14:paraId="26732F8D" w14:textId="1FDA9990" w:rsidR="003664CB" w:rsidRPr="008103C1" w:rsidRDefault="003664CB" w:rsidP="003664CB">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aléatoire-totale</w:t>
      </w:r>
      <w:r w:rsidRPr="008103C1">
        <w:rPr>
          <w:rFonts w:cstheme="minorHAnsi"/>
          <w:noProof/>
          <w:sz w:val="24"/>
          <w:szCs w:val="24"/>
        </w:rPr>
        <w:t>, les côtés Blanc et Noir sont préparés indépendamment, comme dans l'image suivante.</w:t>
      </w:r>
    </w:p>
    <w:p w14:paraId="060BC96E" w14:textId="508D2261" w:rsidR="00EE6E32" w:rsidRPr="008103C1" w:rsidRDefault="00EE6E32" w:rsidP="00EE6E32">
      <w:pPr>
        <w:jc w:val="center"/>
        <w:rPr>
          <w:rFonts w:cstheme="minorHAnsi"/>
          <w:noProof/>
          <w:sz w:val="24"/>
          <w:szCs w:val="24"/>
        </w:rPr>
      </w:pPr>
      <w:r w:rsidRPr="008103C1">
        <w:rPr>
          <w:noProof/>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0E9778A7" w14:textId="61F0DE06" w:rsidR="00D71B41" w:rsidRPr="008103C1" w:rsidRDefault="00D71B41" w:rsidP="00003F13">
      <w:pPr>
        <w:jc w:val="both"/>
        <w:rPr>
          <w:rFonts w:cstheme="minorHAnsi"/>
          <w:noProof/>
          <w:sz w:val="24"/>
          <w:szCs w:val="24"/>
        </w:rPr>
      </w:pPr>
      <w:r w:rsidRPr="008103C1">
        <w:rPr>
          <w:rFonts w:cstheme="minorHAnsi"/>
          <w:noProof/>
          <w:sz w:val="24"/>
          <w:szCs w:val="24"/>
        </w:rPr>
        <w:t xml:space="preserve">Pour la mise en place </w:t>
      </w:r>
      <w:r w:rsidRPr="008103C1">
        <w:rPr>
          <w:rFonts w:cstheme="minorHAnsi"/>
          <w:i/>
          <w:iCs/>
          <w:noProof/>
          <w:sz w:val="24"/>
          <w:szCs w:val="24"/>
        </w:rPr>
        <w:t>aléatoire-miroir</w:t>
      </w:r>
      <w:r w:rsidRPr="008103C1">
        <w:rPr>
          <w:rFonts w:cstheme="minorHAnsi"/>
          <w:noProof/>
          <w:sz w:val="24"/>
          <w:szCs w:val="24"/>
        </w:rPr>
        <w:t>, le côté Blanc est préparé d'abord, puis le côté Noir est déduit par symétrie centrale, comme dans l'image suivante.</w:t>
      </w:r>
    </w:p>
    <w:p w14:paraId="1F56AD93" w14:textId="51B476AC" w:rsidR="00EE6E32" w:rsidRPr="008103C1" w:rsidRDefault="00EE6E32" w:rsidP="00EE6E32">
      <w:pPr>
        <w:jc w:val="center"/>
        <w:rPr>
          <w:rFonts w:cstheme="minorHAnsi"/>
          <w:noProof/>
          <w:sz w:val="24"/>
          <w:szCs w:val="24"/>
        </w:rPr>
      </w:pPr>
      <w:r w:rsidRPr="008103C1">
        <w:rPr>
          <w:noProof/>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8103C1" w:rsidRDefault="00EE6E32">
      <w:pPr>
        <w:rPr>
          <w:rFonts w:asciiTheme="majorHAnsi" w:eastAsiaTheme="majorEastAsia" w:hAnsiTheme="majorHAnsi" w:cstheme="majorBidi"/>
          <w:noProof/>
          <w:color w:val="2F5496" w:themeColor="accent1" w:themeShade="BF"/>
          <w:sz w:val="32"/>
          <w:szCs w:val="32"/>
        </w:rPr>
      </w:pPr>
      <w:r w:rsidRPr="008103C1">
        <w:rPr>
          <w:noProof/>
        </w:rPr>
        <w:br w:type="page"/>
      </w:r>
    </w:p>
    <w:p w14:paraId="4ED19369" w14:textId="123D0242" w:rsidR="001F2C2A" w:rsidRPr="008103C1" w:rsidRDefault="00B57602" w:rsidP="00003F13">
      <w:pPr>
        <w:pStyle w:val="Titre1"/>
        <w:rPr>
          <w:noProof/>
        </w:rPr>
      </w:pPr>
      <w:r w:rsidRPr="008103C1">
        <w:rPr>
          <w:noProof/>
        </w:rPr>
        <w:lastRenderedPageBreak/>
        <w:t>Affichage 2D</w:t>
      </w:r>
    </w:p>
    <w:p w14:paraId="73FF3648" w14:textId="2B64383C" w:rsidR="006349C1" w:rsidRPr="008103C1" w:rsidRDefault="006349C1" w:rsidP="00003F13">
      <w:pPr>
        <w:jc w:val="both"/>
        <w:rPr>
          <w:rFonts w:cstheme="minorHAnsi"/>
          <w:noProof/>
          <w:sz w:val="24"/>
          <w:szCs w:val="24"/>
        </w:rPr>
      </w:pPr>
      <w:r w:rsidRPr="008103C1">
        <w:rPr>
          <w:rFonts w:cstheme="minorHAnsi"/>
          <w:noProof/>
          <w:sz w:val="24"/>
          <w:szCs w:val="24"/>
        </w:rPr>
        <w:t xml:space="preserve">Les paires d'images suivantes montrent des représentations 2D et 3D équivalentes que vous pourrez voir à propos de « pijersi ». Dans n'importe quelle image 2D, </w:t>
      </w:r>
      <w:r w:rsidRPr="008103C1">
        <w:rPr>
          <w:rFonts w:cstheme="minorHAnsi"/>
          <w:b/>
          <w:bCs/>
          <w:noProof/>
          <w:sz w:val="24"/>
          <w:szCs w:val="24"/>
        </w:rPr>
        <w:t>deux cubes</w:t>
      </w:r>
      <w:r w:rsidRPr="008103C1">
        <w:rPr>
          <w:rFonts w:cstheme="minorHAnsi"/>
          <w:noProof/>
          <w:sz w:val="24"/>
          <w:szCs w:val="24"/>
        </w:rPr>
        <w:t xml:space="preserve"> à l'intérieur du </w:t>
      </w:r>
      <w:r w:rsidRPr="008103C1">
        <w:rPr>
          <w:rFonts w:cstheme="minorHAnsi"/>
          <w:b/>
          <w:bCs/>
          <w:noProof/>
          <w:sz w:val="24"/>
          <w:szCs w:val="24"/>
        </w:rPr>
        <w:t>même hexagone</w:t>
      </w:r>
      <w:r w:rsidRPr="008103C1">
        <w:rPr>
          <w:rFonts w:cstheme="minorHAnsi"/>
          <w:noProof/>
          <w:sz w:val="24"/>
          <w:szCs w:val="24"/>
        </w:rPr>
        <w:t xml:space="preserve"> doivent toujours s'interpréter comme une </w:t>
      </w:r>
      <w:r w:rsidRPr="008103C1">
        <w:rPr>
          <w:rFonts w:cstheme="minorHAnsi"/>
          <w:b/>
          <w:bCs/>
          <w:noProof/>
          <w:sz w:val="24"/>
          <w:szCs w:val="24"/>
        </w:rPr>
        <w:t>pile</w:t>
      </w:r>
      <w:r w:rsidRPr="008103C1">
        <w:rPr>
          <w:rFonts w:cstheme="minorHAnsi"/>
          <w:noProof/>
          <w:sz w:val="24"/>
          <w:szCs w:val="24"/>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8103C1" w14:paraId="4345B983" w14:textId="77777777" w:rsidTr="00EE6E32">
        <w:tc>
          <w:tcPr>
            <w:tcW w:w="1825" w:type="pct"/>
            <w:vAlign w:val="center"/>
          </w:tcPr>
          <w:p w14:paraId="04B0A069" w14:textId="039582FB" w:rsidR="00EE6E32" w:rsidRPr="008103C1" w:rsidRDefault="00EE6E32" w:rsidP="00EE6E32">
            <w:pPr>
              <w:jc w:val="right"/>
              <w:rPr>
                <w:rFonts w:cstheme="minorHAnsi"/>
                <w:noProof/>
                <w:sz w:val="24"/>
                <w:szCs w:val="24"/>
              </w:rPr>
            </w:pPr>
            <w:r w:rsidRPr="008103C1">
              <w:rPr>
                <w:noProof/>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8103C1" w:rsidRDefault="00EE6E32" w:rsidP="00EE6E32">
            <w:pPr>
              <w:rPr>
                <w:rFonts w:cstheme="minorHAnsi"/>
                <w:noProof/>
                <w:sz w:val="24"/>
                <w:szCs w:val="24"/>
              </w:rPr>
            </w:pPr>
            <w:r w:rsidRPr="008103C1">
              <w:rPr>
                <w:rFonts w:cstheme="minorHAnsi"/>
                <w:noProof/>
                <w:sz w:val="24"/>
                <w:szCs w:val="24"/>
              </w:rPr>
              <w:sym w:font="Wingdings" w:char="F0F3"/>
            </w:r>
          </w:p>
        </w:tc>
        <w:tc>
          <w:tcPr>
            <w:tcW w:w="2962" w:type="pct"/>
            <w:vAlign w:val="center"/>
          </w:tcPr>
          <w:p w14:paraId="22982EBC" w14:textId="6AFC15EB" w:rsidR="00EE6E32" w:rsidRPr="008103C1" w:rsidRDefault="00EE6E32" w:rsidP="00EE6E32">
            <w:pPr>
              <w:rPr>
                <w:rFonts w:cstheme="minorHAnsi"/>
                <w:noProof/>
                <w:sz w:val="24"/>
                <w:szCs w:val="24"/>
              </w:rPr>
            </w:pPr>
            <w:r w:rsidRPr="008103C1">
              <w:rPr>
                <w:noProof/>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8103C1" w14:paraId="10D78A5C" w14:textId="77777777" w:rsidTr="00EE6E32">
        <w:tc>
          <w:tcPr>
            <w:tcW w:w="1825" w:type="pct"/>
            <w:vAlign w:val="center"/>
          </w:tcPr>
          <w:p w14:paraId="64EAC0E9" w14:textId="030952B8" w:rsidR="00EE6E32" w:rsidRPr="008103C1" w:rsidRDefault="00EE6E32" w:rsidP="00EE6E32">
            <w:pPr>
              <w:jc w:val="right"/>
              <w:rPr>
                <w:rFonts w:cstheme="minorHAnsi"/>
                <w:noProof/>
                <w:sz w:val="24"/>
                <w:szCs w:val="24"/>
              </w:rPr>
            </w:pPr>
            <w:r w:rsidRPr="008103C1">
              <w:rPr>
                <w:noProof/>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8103C1" w:rsidRDefault="00EE6E32" w:rsidP="00EE6E32">
            <w:pPr>
              <w:jc w:val="center"/>
              <w:rPr>
                <w:rFonts w:cstheme="minorHAnsi"/>
                <w:noProof/>
                <w:sz w:val="24"/>
                <w:szCs w:val="24"/>
              </w:rPr>
            </w:pPr>
            <w:r w:rsidRPr="008103C1">
              <w:rPr>
                <w:rFonts w:cstheme="minorHAnsi"/>
                <w:noProof/>
                <w:sz w:val="24"/>
                <w:szCs w:val="24"/>
              </w:rPr>
              <w:sym w:font="Wingdings" w:char="F0F3"/>
            </w:r>
          </w:p>
        </w:tc>
        <w:tc>
          <w:tcPr>
            <w:tcW w:w="2962" w:type="pct"/>
            <w:vAlign w:val="center"/>
          </w:tcPr>
          <w:p w14:paraId="62EF492F" w14:textId="273C0602" w:rsidR="00EE6E32" w:rsidRPr="008103C1" w:rsidRDefault="00EE6E32" w:rsidP="00003F13">
            <w:pPr>
              <w:jc w:val="both"/>
              <w:rPr>
                <w:rFonts w:cstheme="minorHAnsi"/>
                <w:noProof/>
                <w:sz w:val="24"/>
                <w:szCs w:val="24"/>
              </w:rPr>
            </w:pPr>
            <w:r w:rsidRPr="008103C1">
              <w:rPr>
                <w:noProof/>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8103C1" w:rsidRDefault="001F2C2A" w:rsidP="00003F13">
      <w:pPr>
        <w:pStyle w:val="Titre1"/>
        <w:rPr>
          <w:noProof/>
        </w:rPr>
      </w:pPr>
      <w:r w:rsidRPr="008103C1">
        <w:rPr>
          <w:noProof/>
        </w:rPr>
        <w:t>Notation</w:t>
      </w:r>
    </w:p>
    <w:p w14:paraId="26BA02AB" w14:textId="1129C652" w:rsidR="00626AF8" w:rsidRPr="008103C1" w:rsidRDefault="00990EB0" w:rsidP="00626AF8">
      <w:pPr>
        <w:jc w:val="both"/>
        <w:rPr>
          <w:rFonts w:cstheme="minorHAnsi"/>
          <w:noProof/>
          <w:sz w:val="24"/>
          <w:szCs w:val="24"/>
        </w:rPr>
      </w:pPr>
      <w:r w:rsidRPr="008103C1">
        <w:rPr>
          <w:rFonts w:cstheme="minorHAnsi"/>
          <w:noProof/>
          <w:sz w:val="24"/>
          <w:szCs w:val="24"/>
        </w:rPr>
        <w:t>Un exemple de notation d'une partie est montré dans le texte suivant.</w:t>
      </w:r>
      <w:r w:rsidR="00626AF8" w:rsidRPr="008103C1">
        <w:rPr>
          <w:rFonts w:cstheme="minorHAnsi"/>
          <w:noProof/>
          <w:sz w:val="24"/>
          <w:szCs w:val="24"/>
        </w:rPr>
        <w:t xml:space="preserve"> Les tours de 1 à 4 de cette partie sont aussi affichés dans les images suivantes.</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357"/>
        <w:gridCol w:w="4357"/>
      </w:tblGrid>
      <w:tr w:rsidR="00EE6E32" w:rsidRPr="008103C1" w14:paraId="68732997" w14:textId="60AC8445" w:rsidTr="00EE6E32">
        <w:trPr>
          <w:jc w:val="center"/>
        </w:trPr>
        <w:tc>
          <w:tcPr>
            <w:tcW w:w="0" w:type="auto"/>
          </w:tcPr>
          <w:p w14:paraId="20534C5C" w14:textId="77777777" w:rsidR="00EE6E32" w:rsidRPr="008103C1" w:rsidRDefault="00EE6E32" w:rsidP="00EE6E32">
            <w:pPr>
              <w:pStyle w:val="Sansinterligne"/>
              <w:rPr>
                <w:rFonts w:ascii="Courier New" w:hAnsi="Courier New" w:cs="Courier New"/>
                <w:noProof/>
                <w:sz w:val="20"/>
                <w:szCs w:val="20"/>
              </w:rPr>
            </w:pPr>
          </w:p>
          <w:p w14:paraId="7B39AD5D" w14:textId="77777777" w:rsidR="00EE6E32" w:rsidRPr="008103C1" w:rsidRDefault="00EE6E32" w:rsidP="00EE6E32">
            <w:pPr>
              <w:pStyle w:val="Sansinterligne"/>
              <w:rPr>
                <w:rFonts w:ascii="Courier New" w:hAnsi="Courier New" w:cs="Courier New"/>
                <w:noProof/>
                <w:sz w:val="20"/>
                <w:szCs w:val="20"/>
              </w:rPr>
            </w:pPr>
          </w:p>
          <w:p w14:paraId="5AF6098D" w14:textId="77777777" w:rsidR="00EE6E32" w:rsidRPr="008103C1" w:rsidRDefault="00EE6E32" w:rsidP="00EE6E32">
            <w:pPr>
              <w:pStyle w:val="Sansinterligne"/>
              <w:rPr>
                <w:rFonts w:ascii="Courier New" w:hAnsi="Courier New" w:cs="Courier New"/>
                <w:noProof/>
                <w:sz w:val="20"/>
                <w:szCs w:val="20"/>
              </w:rPr>
            </w:pPr>
          </w:p>
          <w:p w14:paraId="498F6B12" w14:textId="77777777" w:rsidR="00EE6E32" w:rsidRPr="008103C1" w:rsidRDefault="00EE6E32" w:rsidP="00EE6E32">
            <w:pPr>
              <w:pStyle w:val="Sansinterligne"/>
              <w:rPr>
                <w:rFonts w:ascii="Courier New" w:hAnsi="Courier New" w:cs="Courier New"/>
                <w:noProof/>
                <w:sz w:val="20"/>
                <w:szCs w:val="20"/>
              </w:rPr>
            </w:pPr>
          </w:p>
          <w:p w14:paraId="1FCE37FA" w14:textId="65507112"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g16:sprspr f13:prs f4:ww f57:rsp</w:t>
            </w:r>
          </w:p>
          <w:p w14:paraId="45462599" w14:textId="5A0EB4BA"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b13:PSR b4:WW b57:SRP a16:RPSRPS</w:t>
            </w:r>
          </w:p>
          <w:p w14:paraId="2F1D25C4" w14:textId="77777777" w:rsidR="00EE6E32" w:rsidRPr="008103C1" w:rsidRDefault="00EE6E32" w:rsidP="00EE6E32">
            <w:pPr>
              <w:pStyle w:val="Sansinterligne"/>
              <w:rPr>
                <w:rFonts w:ascii="Courier New" w:hAnsi="Courier New" w:cs="Courier New"/>
                <w:noProof/>
                <w:sz w:val="20"/>
                <w:szCs w:val="20"/>
              </w:rPr>
            </w:pPr>
          </w:p>
          <w:p w14:paraId="0C3E991D" w14:textId="07C562D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 a4-b5=c4         2 f4=d5-d4</w:t>
            </w:r>
          </w:p>
          <w:p w14:paraId="588496E5" w14:textId="03E5E34E"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3 a1-b2=c2         4 f1-f2=d3</w:t>
            </w:r>
          </w:p>
          <w:p w14:paraId="719DB338" w14:textId="5ADD54B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5 c2=c3-c2         6 d3=c2!-b3!</w:t>
            </w:r>
          </w:p>
          <w:p w14:paraId="49F157FD" w14:textId="168AA429"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7 a3-b3!           8 c2-b3!</w:t>
            </w:r>
          </w:p>
          <w:p w14:paraId="4AC96D6F" w14:textId="2E5D9B31"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9 a2-b3!          10 g6-f7=d6</w:t>
            </w:r>
          </w:p>
          <w:p w14:paraId="2C782413" w14:textId="0842CE83"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11 a5-b6=c5        12 d6=e6-f6</w:t>
            </w:r>
          </w:p>
          <w:p w14:paraId="180CC432" w14:textId="4E50D94F"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13 c4-c3=d3        14 g4-f5=e4</w:t>
            </w:r>
          </w:p>
          <w:p w14:paraId="100321A2" w14:textId="26F06E18" w:rsidR="00EE6E32" w:rsidRPr="008103C1" w:rsidRDefault="00EE6E32" w:rsidP="00EE6E32">
            <w:pPr>
              <w:pStyle w:val="Sansinterligne"/>
              <w:rPr>
                <w:rFonts w:ascii="Courier New" w:hAnsi="Courier New" w:cs="Courier New"/>
                <w:noProof/>
                <w:sz w:val="20"/>
                <w:szCs w:val="20"/>
              </w:rPr>
            </w:pPr>
            <w:r w:rsidRPr="008103C1">
              <w:rPr>
                <w:rFonts w:ascii="Courier New" w:hAnsi="Courier New" w:cs="Courier New"/>
                <w:noProof/>
                <w:sz w:val="20"/>
                <w:szCs w:val="20"/>
              </w:rPr>
              <w:t xml:space="preserve">  15 d3=f2-g1!</w:t>
            </w:r>
          </w:p>
          <w:p w14:paraId="1B6E1047" w14:textId="7EFECDC4" w:rsidR="00EE6E32" w:rsidRPr="008103C1" w:rsidRDefault="00EE6E32" w:rsidP="00EE6E32">
            <w:pPr>
              <w:pStyle w:val="Sansinterligne"/>
              <w:rPr>
                <w:rFonts w:ascii="Courier New" w:hAnsi="Courier New" w:cs="Courier New"/>
                <w:noProof/>
              </w:rPr>
            </w:pPr>
          </w:p>
        </w:tc>
        <w:tc>
          <w:tcPr>
            <w:tcW w:w="0" w:type="auto"/>
          </w:tcPr>
          <w:p w14:paraId="507B15EE" w14:textId="4B20FDA5" w:rsidR="00EE6E32" w:rsidRPr="008103C1" w:rsidRDefault="00EE6E32" w:rsidP="00EE6E32">
            <w:pPr>
              <w:pStyle w:val="Sansinterligne"/>
              <w:jc w:val="center"/>
              <w:rPr>
                <w:rFonts w:ascii="Courier New" w:hAnsi="Courier New" w:cs="Courier New"/>
                <w:noProof/>
                <w:sz w:val="16"/>
                <w:szCs w:val="16"/>
              </w:rPr>
            </w:pPr>
            <w:r w:rsidRPr="008103C1">
              <w:rPr>
                <w:noProof/>
              </w:rPr>
              <w:drawing>
                <wp:inline distT="0" distB="0" distL="0" distR="0" wp14:anchorId="170F87D2" wp14:editId="3FAE1524">
                  <wp:extent cx="2694335" cy="2520000"/>
                  <wp:effectExtent l="0" t="0" r="0"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4335" cy="2520000"/>
                          </a:xfrm>
                          <a:prstGeom prst="rect">
                            <a:avLst/>
                          </a:prstGeom>
                          <a:noFill/>
                          <a:ln>
                            <a:noFill/>
                          </a:ln>
                        </pic:spPr>
                      </pic:pic>
                    </a:graphicData>
                  </a:graphic>
                </wp:inline>
              </w:drawing>
            </w:r>
          </w:p>
        </w:tc>
      </w:tr>
      <w:tr w:rsidR="00EE6E32" w:rsidRPr="008103C1" w14:paraId="25ECE866" w14:textId="77777777" w:rsidTr="00EE6E32">
        <w:trPr>
          <w:jc w:val="center"/>
        </w:trPr>
        <w:tc>
          <w:tcPr>
            <w:tcW w:w="0" w:type="auto"/>
          </w:tcPr>
          <w:p w14:paraId="48836FBA" w14:textId="4EDCCFA9" w:rsidR="00EE6E32" w:rsidRPr="008103C1" w:rsidRDefault="00EE6E32" w:rsidP="004D080D">
            <w:pPr>
              <w:pStyle w:val="Sansinterligne"/>
              <w:jc w:val="center"/>
              <w:rPr>
                <w:rFonts w:ascii="Courier New" w:hAnsi="Courier New" w:cs="Courier New"/>
                <w:noProof/>
                <w:sz w:val="16"/>
                <w:szCs w:val="16"/>
              </w:rPr>
            </w:pPr>
            <w:r w:rsidRPr="008103C1">
              <w:rPr>
                <w:noProof/>
              </w:rPr>
              <w:lastRenderedPageBreak/>
              <w:drawing>
                <wp:inline distT="0" distB="0" distL="0" distR="0" wp14:anchorId="13AEB4D4" wp14:editId="6DAA7742">
                  <wp:extent cx="2694345" cy="2520000"/>
                  <wp:effectExtent l="0" t="0" r="0"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c>
          <w:tcPr>
            <w:tcW w:w="0" w:type="auto"/>
          </w:tcPr>
          <w:p w14:paraId="756217CC" w14:textId="549D8776" w:rsidR="00EE6E32" w:rsidRPr="008103C1" w:rsidRDefault="00EE6E32" w:rsidP="004D080D">
            <w:pPr>
              <w:pStyle w:val="Sansinterligne"/>
              <w:jc w:val="center"/>
              <w:rPr>
                <w:rFonts w:ascii="Courier New" w:hAnsi="Courier New" w:cs="Courier New"/>
                <w:noProof/>
                <w:sz w:val="16"/>
                <w:szCs w:val="16"/>
              </w:rPr>
            </w:pPr>
            <w:r w:rsidRPr="008103C1">
              <w:rPr>
                <w:noProof/>
              </w:rPr>
              <w:drawing>
                <wp:inline distT="0" distB="0" distL="0" distR="0" wp14:anchorId="7C724FB8" wp14:editId="12915D06">
                  <wp:extent cx="2694345" cy="2520000"/>
                  <wp:effectExtent l="0" t="0" r="0"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345" cy="2520000"/>
                          </a:xfrm>
                          <a:prstGeom prst="rect">
                            <a:avLst/>
                          </a:prstGeom>
                          <a:noFill/>
                          <a:ln>
                            <a:noFill/>
                          </a:ln>
                        </pic:spPr>
                      </pic:pic>
                    </a:graphicData>
                  </a:graphic>
                </wp:inline>
              </w:drawing>
            </w:r>
          </w:p>
        </w:tc>
      </w:tr>
      <w:tr w:rsidR="00913B8D" w:rsidRPr="008103C1" w14:paraId="466C7B4C" w14:textId="77777777" w:rsidTr="00EE6E32">
        <w:trPr>
          <w:jc w:val="center"/>
        </w:trPr>
        <w:tc>
          <w:tcPr>
            <w:tcW w:w="0" w:type="auto"/>
          </w:tcPr>
          <w:p w14:paraId="7E21EF70" w14:textId="532DFFC7" w:rsidR="00913B8D" w:rsidRPr="008103C1" w:rsidRDefault="00913B8D" w:rsidP="004D080D">
            <w:pPr>
              <w:pStyle w:val="Sansinterligne"/>
              <w:jc w:val="center"/>
              <w:rPr>
                <w:noProof/>
              </w:rPr>
            </w:pPr>
            <w:r w:rsidRPr="008103C1">
              <w:rPr>
                <w:noProof/>
              </w:rPr>
              <w:drawing>
                <wp:inline distT="0" distB="0" distL="0" distR="0" wp14:anchorId="44CBC760" wp14:editId="3B67A77E">
                  <wp:extent cx="2694326" cy="2520000"/>
                  <wp:effectExtent l="0" t="0" r="0"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c>
          <w:tcPr>
            <w:tcW w:w="0" w:type="auto"/>
          </w:tcPr>
          <w:p w14:paraId="76EB92D2" w14:textId="4B8225EB" w:rsidR="00913B8D" w:rsidRPr="008103C1" w:rsidRDefault="00913B8D" w:rsidP="004D080D">
            <w:pPr>
              <w:pStyle w:val="Sansinterligne"/>
              <w:jc w:val="center"/>
              <w:rPr>
                <w:noProof/>
              </w:rPr>
            </w:pPr>
            <w:r w:rsidRPr="008103C1">
              <w:rPr>
                <w:noProof/>
              </w:rPr>
              <w:drawing>
                <wp:inline distT="0" distB="0" distL="0" distR="0" wp14:anchorId="2CB351AD" wp14:editId="7FF02927">
                  <wp:extent cx="2694326" cy="2520000"/>
                  <wp:effectExtent l="0" t="0" r="0"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4326" cy="2520000"/>
                          </a:xfrm>
                          <a:prstGeom prst="rect">
                            <a:avLst/>
                          </a:prstGeom>
                          <a:noFill/>
                          <a:ln>
                            <a:noFill/>
                          </a:ln>
                        </pic:spPr>
                      </pic:pic>
                    </a:graphicData>
                  </a:graphic>
                </wp:inline>
              </w:drawing>
            </w:r>
          </w:p>
        </w:tc>
      </w:tr>
    </w:tbl>
    <w:p w14:paraId="1914F856" w14:textId="77777777" w:rsidR="00003F13" w:rsidRPr="008103C1" w:rsidRDefault="00003F13" w:rsidP="00003F13">
      <w:pPr>
        <w:jc w:val="both"/>
        <w:rPr>
          <w:rFonts w:cstheme="minorHAnsi"/>
          <w:noProof/>
          <w:sz w:val="24"/>
          <w:szCs w:val="24"/>
        </w:rPr>
      </w:pPr>
    </w:p>
    <w:p w14:paraId="472AA6B1" w14:textId="19A7D43F" w:rsidR="00840F79" w:rsidRPr="008103C1" w:rsidRDefault="00840F79" w:rsidP="00840F79">
      <w:pPr>
        <w:jc w:val="both"/>
        <w:rPr>
          <w:rFonts w:cstheme="minorHAnsi"/>
          <w:noProof/>
          <w:sz w:val="24"/>
          <w:szCs w:val="24"/>
        </w:rPr>
      </w:pPr>
      <w:r w:rsidRPr="008103C1">
        <w:rPr>
          <w:rFonts w:cstheme="minorHAnsi"/>
          <w:noProof/>
          <w:sz w:val="24"/>
          <w:szCs w:val="24"/>
        </w:rPr>
        <w:t xml:space="preserve">Les lignes de prologue décrivent la mise en place, qui est supposée </w:t>
      </w:r>
      <w:r w:rsidRPr="008103C1">
        <w:rPr>
          <w:rFonts w:cstheme="minorHAnsi"/>
          <w:i/>
          <w:iCs/>
          <w:noProof/>
          <w:sz w:val="24"/>
          <w:szCs w:val="24"/>
        </w:rPr>
        <w:t>classique</w:t>
      </w:r>
      <w:r w:rsidRPr="008103C1">
        <w:rPr>
          <w:rFonts w:cstheme="minorHAnsi"/>
          <w:noProof/>
          <w:sz w:val="24"/>
          <w:szCs w:val="24"/>
        </w:rPr>
        <w:t xml:space="preserve"> lorsque omise. Les cubes sont représentés par des lettres (</w:t>
      </w:r>
      <w:r w:rsidR="007A2523" w:rsidRPr="008103C1">
        <w:rPr>
          <w:rFonts w:cstheme="minorHAnsi"/>
          <w:noProof/>
          <w:sz w:val="24"/>
          <w:szCs w:val="24"/>
        </w:rPr>
        <w:t>d'après l'anglais</w:t>
      </w:r>
      <w:r w:rsidR="007A2523">
        <w:rPr>
          <w:rFonts w:cstheme="minorHAnsi"/>
          <w:noProof/>
          <w:sz w:val="24"/>
          <w:szCs w:val="24"/>
        </w:rPr>
        <w:t xml:space="preserve"> : </w:t>
      </w:r>
      <w:r w:rsidRPr="008103C1">
        <w:rPr>
          <w:rFonts w:cstheme="minorHAnsi"/>
          <w:noProof/>
          <w:sz w:val="24"/>
          <w:szCs w:val="24"/>
        </w:rPr>
        <w:t>« p » pour « paper »</w:t>
      </w:r>
      <w:r w:rsidR="0077740B" w:rsidRPr="008103C1">
        <w:rPr>
          <w:rFonts w:cstheme="minorHAnsi"/>
          <w:noProof/>
          <w:sz w:val="24"/>
          <w:szCs w:val="24"/>
        </w:rPr>
        <w:t xml:space="preserve"> = « feuille »</w:t>
      </w:r>
      <w:r w:rsidRPr="008103C1">
        <w:rPr>
          <w:rFonts w:cstheme="minorHAnsi"/>
          <w:noProof/>
          <w:sz w:val="24"/>
          <w:szCs w:val="24"/>
        </w:rPr>
        <w:t>, « r » pour « rock »</w:t>
      </w:r>
      <w:r w:rsidR="0077740B" w:rsidRPr="008103C1">
        <w:rPr>
          <w:rFonts w:cstheme="minorHAnsi"/>
          <w:noProof/>
          <w:sz w:val="24"/>
          <w:szCs w:val="24"/>
        </w:rPr>
        <w:t xml:space="preserve"> = « pierre »</w:t>
      </w:r>
      <w:r w:rsidRPr="008103C1">
        <w:rPr>
          <w:rFonts w:cstheme="minorHAnsi"/>
          <w:noProof/>
          <w:sz w:val="24"/>
          <w:szCs w:val="24"/>
        </w:rPr>
        <w:t xml:space="preserve">, </w:t>
      </w:r>
      <w:r w:rsidR="00BE4CE8" w:rsidRPr="008103C1">
        <w:rPr>
          <w:rFonts w:cstheme="minorHAnsi"/>
          <w:noProof/>
          <w:sz w:val="24"/>
          <w:szCs w:val="24"/>
        </w:rPr>
        <w:t>« s » pour « scissors »</w:t>
      </w:r>
      <w:r w:rsidR="0077740B" w:rsidRPr="008103C1">
        <w:rPr>
          <w:rFonts w:cstheme="minorHAnsi"/>
          <w:noProof/>
          <w:sz w:val="24"/>
          <w:szCs w:val="24"/>
        </w:rPr>
        <w:t xml:space="preserve"> = « ciseaux</w:t>
      </w:r>
      <w:r w:rsidR="00CF0D55">
        <w:rPr>
          <w:rFonts w:cstheme="minorHAnsi"/>
          <w:noProof/>
          <w:sz w:val="24"/>
          <w:szCs w:val="24"/>
        </w:rPr>
        <w:t> »</w:t>
      </w:r>
      <w:r w:rsidR="00BE4CE8" w:rsidRPr="008103C1">
        <w:rPr>
          <w:rFonts w:cstheme="minorHAnsi"/>
          <w:noProof/>
          <w:sz w:val="24"/>
          <w:szCs w:val="24"/>
        </w:rPr>
        <w:t>, « w » pour « wise »</w:t>
      </w:r>
      <w:r w:rsidR="0077740B" w:rsidRPr="008103C1">
        <w:rPr>
          <w:rFonts w:cstheme="minorHAnsi"/>
          <w:noProof/>
          <w:sz w:val="24"/>
          <w:szCs w:val="24"/>
        </w:rPr>
        <w:t xml:space="preserve"> = « sage »</w:t>
      </w:r>
      <w:r w:rsidRPr="008103C1">
        <w:rPr>
          <w:rFonts w:cstheme="minorHAnsi"/>
          <w:noProof/>
          <w:sz w:val="24"/>
          <w:szCs w:val="24"/>
        </w:rPr>
        <w:t>) avec des minuscules pour Noir et des majuscules pour Blanc. Une pile est toujours représentée par une position isolée dans l'ordre sommet-base. Les cubes seuls sont représentés au choix par des positions isolées ou par des intervalles de positions adjacentes d'une même rangée.</w:t>
      </w:r>
    </w:p>
    <w:p w14:paraId="24D224C9" w14:textId="14FE1CBA" w:rsidR="00840F79" w:rsidRPr="008103C1" w:rsidRDefault="00840F79" w:rsidP="00840F79">
      <w:pPr>
        <w:jc w:val="both"/>
        <w:rPr>
          <w:rFonts w:cstheme="minorHAnsi"/>
          <w:noProof/>
          <w:sz w:val="24"/>
          <w:szCs w:val="24"/>
        </w:rPr>
      </w:pPr>
      <w:r w:rsidRPr="008103C1">
        <w:rPr>
          <w:rFonts w:cstheme="minorHAnsi"/>
          <w:noProof/>
          <w:sz w:val="24"/>
          <w:szCs w:val="24"/>
        </w:rPr>
        <w:t>Après le prologue, chaque tour est numéroté et décrit une ou deux actions. Les positions source et destination sont jointes par « - » si un cube se déplace et par « = » si une pile se déplace. Optionnellement, "!" commente une capture.</w:t>
      </w:r>
    </w:p>
    <w:p w14:paraId="55608E6A" w14:textId="77777777" w:rsidR="001F2C2A" w:rsidRPr="008103C1" w:rsidRDefault="001F2C2A" w:rsidP="00397F0F">
      <w:pPr>
        <w:pStyle w:val="Titre1"/>
        <w:rPr>
          <w:noProof/>
        </w:rPr>
      </w:pPr>
      <w:r w:rsidRPr="008103C1">
        <w:rPr>
          <w:noProof/>
        </w:rPr>
        <w:t>Copyright</w:t>
      </w:r>
    </w:p>
    <w:p w14:paraId="7DCA885E" w14:textId="77777777" w:rsidR="00BE69DB" w:rsidRPr="008103C1" w:rsidRDefault="00BE69DB" w:rsidP="001F2C2A">
      <w:pPr>
        <w:rPr>
          <w:rFonts w:cstheme="minorHAnsi"/>
          <w:noProof/>
          <w:sz w:val="24"/>
          <w:szCs w:val="24"/>
        </w:rPr>
      </w:pPr>
      <w:r w:rsidRPr="008103C1">
        <w:rPr>
          <w:noProof/>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16C1667F" w14:textId="1A58DAAD" w:rsidR="00BE4CE8" w:rsidRPr="008103C1" w:rsidRDefault="00BE4CE8" w:rsidP="00BE4CE8">
      <w:pPr>
        <w:rPr>
          <w:rFonts w:cstheme="minorHAnsi"/>
          <w:noProof/>
          <w:sz w:val="24"/>
          <w:szCs w:val="24"/>
        </w:rPr>
      </w:pPr>
      <w:r w:rsidRPr="008103C1">
        <w:rPr>
          <w:rFonts w:cstheme="minorHAnsi"/>
          <w:noProof/>
          <w:sz w:val="24"/>
          <w:szCs w:val="24"/>
        </w:rPr>
        <w:t>Copyright (C) 2022 Lucas Borboleta. Pijersi, règles d'un jeu pour 2 joueurs, de Lucas Borboleta (</w:t>
      </w:r>
      <w:hyperlink r:id="rId31" w:history="1">
        <w:r w:rsidRPr="008103C1">
          <w:rPr>
            <w:rStyle w:val="Lienhypertexte"/>
            <w:rFonts w:cstheme="minorHAnsi"/>
            <w:noProof/>
            <w:sz w:val="24"/>
            <w:szCs w:val="24"/>
          </w:rPr>
          <w:t>https://github.com/LucasBorboleta/pijersi</w:t>
        </w:r>
      </w:hyperlink>
      <w:r w:rsidRPr="008103C1">
        <w:rPr>
          <w:rFonts w:cstheme="minorHAnsi"/>
          <w:noProof/>
          <w:sz w:val="24"/>
          <w:szCs w:val="24"/>
        </w:rPr>
        <w:t xml:space="preserve">) est mis à disposition selon la licence Creative Commons Attribution - Pas d’Utilisation Commerciale - Partage dans les Mêmes Conditions 4.0 International ; visitez </w:t>
      </w:r>
      <w:hyperlink r:id="rId32" w:history="1">
        <w:r w:rsidRPr="008103C1">
          <w:rPr>
            <w:rStyle w:val="Lienhypertexte"/>
            <w:rFonts w:cstheme="minorHAnsi"/>
            <w:noProof/>
            <w:sz w:val="24"/>
            <w:szCs w:val="24"/>
          </w:rPr>
          <w:t>http://creativecommons.org/licenses/by-nc-sa/4.0/</w:t>
        </w:r>
      </w:hyperlink>
      <w:r w:rsidRPr="008103C1">
        <w:rPr>
          <w:rFonts w:cstheme="minorHAnsi"/>
          <w:noProof/>
          <w:sz w:val="24"/>
          <w:szCs w:val="24"/>
        </w:rPr>
        <w:t xml:space="preserve">. </w:t>
      </w:r>
    </w:p>
    <w:p w14:paraId="1485E723" w14:textId="15ACF690" w:rsidR="00BE4CE8" w:rsidRPr="008103C1" w:rsidRDefault="00BE4CE8" w:rsidP="00BE4CE8">
      <w:pPr>
        <w:rPr>
          <w:rFonts w:cstheme="minorHAnsi"/>
          <w:noProof/>
          <w:sz w:val="24"/>
          <w:szCs w:val="24"/>
        </w:rPr>
      </w:pPr>
      <w:r w:rsidRPr="008103C1">
        <w:rPr>
          <w:rFonts w:cstheme="minorHAnsi"/>
          <w:noProof/>
          <w:sz w:val="24"/>
          <w:szCs w:val="24"/>
        </w:rPr>
        <w:t xml:space="preserve">Les autorisations au-delà du champ de cette licence peuvent être obtenues à </w:t>
      </w:r>
      <w:hyperlink r:id="rId33" w:history="1">
        <w:r w:rsidRPr="008103C1">
          <w:rPr>
            <w:rStyle w:val="Lienhypertexte"/>
            <w:rFonts w:cstheme="minorHAnsi"/>
            <w:noProof/>
            <w:sz w:val="24"/>
            <w:szCs w:val="24"/>
          </w:rPr>
          <w:t>lucas.borboleta@free.fr</w:t>
        </w:r>
      </w:hyperlink>
      <w:r w:rsidRPr="008103C1">
        <w:rPr>
          <w:rFonts w:cstheme="minorHAnsi"/>
          <w:noProof/>
          <w:sz w:val="24"/>
          <w:szCs w:val="24"/>
        </w:rPr>
        <w:t>.</w:t>
      </w:r>
    </w:p>
    <w:sectPr w:rsidR="00BE4CE8" w:rsidRPr="008103C1" w:rsidSect="00FF1C8F">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2E6B4" w14:textId="77777777" w:rsidR="00FF1C8F" w:rsidRDefault="00FF1C8F" w:rsidP="00EE6E32">
      <w:pPr>
        <w:spacing w:after="0" w:line="240" w:lineRule="auto"/>
      </w:pPr>
      <w:r>
        <w:separator/>
      </w:r>
    </w:p>
  </w:endnote>
  <w:endnote w:type="continuationSeparator" w:id="0">
    <w:p w14:paraId="56064385" w14:textId="77777777" w:rsidR="00FF1C8F" w:rsidRDefault="00FF1C8F"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3A04FE03" w:rsidR="00EE6E32" w:rsidRPr="0086157F" w:rsidRDefault="00EE6E32" w:rsidP="00EE6E32">
    <w:pPr>
      <w:pStyle w:val="Pieddepage"/>
      <w:jc w:val="center"/>
      <w:rPr>
        <w:sz w:val="16"/>
        <w:szCs w:val="16"/>
      </w:rPr>
    </w:pPr>
    <w:r w:rsidRPr="0086157F">
      <w:rPr>
        <w:sz w:val="16"/>
        <w:szCs w:val="16"/>
      </w:rPr>
      <w:t xml:space="preserve">Pijersi : </w:t>
    </w:r>
    <w:r w:rsidR="00A02062">
      <w:rPr>
        <w:sz w:val="16"/>
        <w:szCs w:val="16"/>
      </w:rPr>
      <w:t>les</w:t>
    </w:r>
    <w:r w:rsidRPr="0086157F">
      <w:rPr>
        <w:sz w:val="16"/>
        <w:szCs w:val="16"/>
      </w:rPr>
      <w:t xml:space="preserve"> </w:t>
    </w:r>
    <w:r w:rsidR="00A02062">
      <w:rPr>
        <w:sz w:val="16"/>
        <w:szCs w:val="16"/>
      </w:rPr>
      <w:t>règles</w:t>
    </w:r>
    <w:r w:rsidRPr="0086157F">
      <w:rPr>
        <w:sz w:val="16"/>
        <w:szCs w:val="16"/>
      </w:rPr>
      <w:t xml:space="preserve">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194D7D">
      <w:rPr>
        <w:noProof/>
        <w:sz w:val="16"/>
        <w:szCs w:val="16"/>
      </w:rPr>
      <w:t>2024-0203-2004</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4B10" w14:textId="77777777" w:rsidR="00FF1C8F" w:rsidRDefault="00FF1C8F" w:rsidP="00EE6E32">
      <w:pPr>
        <w:spacing w:after="0" w:line="240" w:lineRule="auto"/>
      </w:pPr>
      <w:r>
        <w:separator/>
      </w:r>
    </w:p>
  </w:footnote>
  <w:footnote w:type="continuationSeparator" w:id="0">
    <w:p w14:paraId="56CEA391" w14:textId="77777777" w:rsidR="00FF1C8F" w:rsidRDefault="00FF1C8F"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2182B"/>
    <w:rsid w:val="00030C38"/>
    <w:rsid w:val="00077B92"/>
    <w:rsid w:val="00077E85"/>
    <w:rsid w:val="000A4411"/>
    <w:rsid w:val="000F0469"/>
    <w:rsid w:val="00116A8D"/>
    <w:rsid w:val="00141FE4"/>
    <w:rsid w:val="001675C4"/>
    <w:rsid w:val="00167876"/>
    <w:rsid w:val="00194D7D"/>
    <w:rsid w:val="001E06FF"/>
    <w:rsid w:val="001F2C2A"/>
    <w:rsid w:val="00265FAC"/>
    <w:rsid w:val="003053C9"/>
    <w:rsid w:val="0034719B"/>
    <w:rsid w:val="003664CB"/>
    <w:rsid w:val="00397F0F"/>
    <w:rsid w:val="003C6E7B"/>
    <w:rsid w:val="00401DBA"/>
    <w:rsid w:val="004B53F7"/>
    <w:rsid w:val="004D080D"/>
    <w:rsid w:val="00534A77"/>
    <w:rsid w:val="005816DE"/>
    <w:rsid w:val="00590573"/>
    <w:rsid w:val="005D5FFC"/>
    <w:rsid w:val="005E41D2"/>
    <w:rsid w:val="00626AF8"/>
    <w:rsid w:val="006331DF"/>
    <w:rsid w:val="006349C1"/>
    <w:rsid w:val="006779D1"/>
    <w:rsid w:val="006852A0"/>
    <w:rsid w:val="006B73BF"/>
    <w:rsid w:val="006C21F6"/>
    <w:rsid w:val="0071303D"/>
    <w:rsid w:val="00717484"/>
    <w:rsid w:val="0075191F"/>
    <w:rsid w:val="0077740B"/>
    <w:rsid w:val="007A2523"/>
    <w:rsid w:val="007B620B"/>
    <w:rsid w:val="007D46B0"/>
    <w:rsid w:val="007D7C80"/>
    <w:rsid w:val="008103C1"/>
    <w:rsid w:val="008140D5"/>
    <w:rsid w:val="00840F79"/>
    <w:rsid w:val="00850FB0"/>
    <w:rsid w:val="0086157F"/>
    <w:rsid w:val="00865C28"/>
    <w:rsid w:val="00874E18"/>
    <w:rsid w:val="00891133"/>
    <w:rsid w:val="008912BA"/>
    <w:rsid w:val="008A059D"/>
    <w:rsid w:val="008C78EE"/>
    <w:rsid w:val="00913B8D"/>
    <w:rsid w:val="00932B37"/>
    <w:rsid w:val="009338F2"/>
    <w:rsid w:val="00937306"/>
    <w:rsid w:val="0095156F"/>
    <w:rsid w:val="00990EB0"/>
    <w:rsid w:val="009C049E"/>
    <w:rsid w:val="009E6E25"/>
    <w:rsid w:val="009F3748"/>
    <w:rsid w:val="00A02062"/>
    <w:rsid w:val="00A22942"/>
    <w:rsid w:val="00AA6A0A"/>
    <w:rsid w:val="00AC68E9"/>
    <w:rsid w:val="00AD651C"/>
    <w:rsid w:val="00B262D7"/>
    <w:rsid w:val="00B57602"/>
    <w:rsid w:val="00B62B72"/>
    <w:rsid w:val="00BE3053"/>
    <w:rsid w:val="00BE4CE8"/>
    <w:rsid w:val="00BE69DB"/>
    <w:rsid w:val="00BF4B4E"/>
    <w:rsid w:val="00C54161"/>
    <w:rsid w:val="00C93A74"/>
    <w:rsid w:val="00C94727"/>
    <w:rsid w:val="00CF0D55"/>
    <w:rsid w:val="00CF3A53"/>
    <w:rsid w:val="00D21398"/>
    <w:rsid w:val="00D3517A"/>
    <w:rsid w:val="00D71B41"/>
    <w:rsid w:val="00DC10BA"/>
    <w:rsid w:val="00E003C8"/>
    <w:rsid w:val="00E01E21"/>
    <w:rsid w:val="00E07EA6"/>
    <w:rsid w:val="00E47E12"/>
    <w:rsid w:val="00E57D6B"/>
    <w:rsid w:val="00E713FD"/>
    <w:rsid w:val="00EA6A51"/>
    <w:rsid w:val="00EB1EEE"/>
    <w:rsid w:val="00ED0B8A"/>
    <w:rsid w:val="00EE6E32"/>
    <w:rsid w:val="00EF2BE9"/>
    <w:rsid w:val="00F175E5"/>
    <w:rsid w:val="00F33EB9"/>
    <w:rsid w:val="00F91EF2"/>
    <w:rsid w:val="00FA0210"/>
    <w:rsid w:val="00FA4AA8"/>
    <w:rsid w:val="00FA5671"/>
    <w:rsid w:val="00FB2A47"/>
    <w:rsid w:val="00FE43B1"/>
    <w:rsid w:val="00FE499E"/>
    <w:rsid w:val="00FF1C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EA6A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character" w:customStyle="1" w:styleId="Titre2Car">
    <w:name w:val="Titre 2 Car"/>
    <w:basedOn w:val="Policepardfaut"/>
    <w:link w:val="Titre2"/>
    <w:uiPriority w:val="9"/>
    <w:semiHidden/>
    <w:rsid w:val="00EA6A51"/>
    <w:rPr>
      <w:rFonts w:asciiTheme="majorHAnsi" w:eastAsiaTheme="majorEastAsia" w:hAnsiTheme="majorHAnsi" w:cstheme="majorBidi"/>
      <w:color w:val="2F5496" w:themeColor="accent1" w:themeShade="BF"/>
      <w:sz w:val="26"/>
      <w:szCs w:val="26"/>
    </w:rPr>
  </w:style>
  <w:style w:type="paragraph" w:customStyle="1" w:styleId="md-end-block">
    <w:name w:val="md-end-block"/>
    <w:basedOn w:val="Normal"/>
    <w:rsid w:val="00EA6A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d-meta-i-c">
    <w:name w:val="md-meta-i-c"/>
    <w:basedOn w:val="Policepardfaut"/>
    <w:rsid w:val="00EA6A51"/>
  </w:style>
  <w:style w:type="character" w:customStyle="1" w:styleId="md-link">
    <w:name w:val="md-link"/>
    <w:basedOn w:val="Policepardfaut"/>
    <w:rsid w:val="00BE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4937">
      <w:bodyDiv w:val="1"/>
      <w:marLeft w:val="0"/>
      <w:marRight w:val="0"/>
      <w:marTop w:val="0"/>
      <w:marBottom w:val="0"/>
      <w:divBdr>
        <w:top w:val="none" w:sz="0" w:space="0" w:color="auto"/>
        <w:left w:val="none" w:sz="0" w:space="0" w:color="auto"/>
        <w:bottom w:val="none" w:sz="0" w:space="0" w:color="auto"/>
        <w:right w:val="none" w:sz="0" w:space="0" w:color="auto"/>
      </w:divBdr>
    </w:div>
    <w:div w:id="173228590">
      <w:bodyDiv w:val="1"/>
      <w:marLeft w:val="0"/>
      <w:marRight w:val="0"/>
      <w:marTop w:val="0"/>
      <w:marBottom w:val="0"/>
      <w:divBdr>
        <w:top w:val="none" w:sz="0" w:space="0" w:color="auto"/>
        <w:left w:val="none" w:sz="0" w:space="0" w:color="auto"/>
        <w:bottom w:val="none" w:sz="0" w:space="0" w:color="auto"/>
        <w:right w:val="none" w:sz="0" w:space="0" w:color="auto"/>
      </w:divBdr>
    </w:div>
    <w:div w:id="804814382">
      <w:bodyDiv w:val="1"/>
      <w:marLeft w:val="0"/>
      <w:marRight w:val="0"/>
      <w:marTop w:val="0"/>
      <w:marBottom w:val="0"/>
      <w:divBdr>
        <w:top w:val="none" w:sz="0" w:space="0" w:color="auto"/>
        <w:left w:val="none" w:sz="0" w:space="0" w:color="auto"/>
        <w:bottom w:val="none" w:sz="0" w:space="0" w:color="auto"/>
        <w:right w:val="none" w:sz="0" w:space="0" w:color="auto"/>
      </w:divBdr>
    </w:div>
    <w:div w:id="989016302">
      <w:bodyDiv w:val="1"/>
      <w:marLeft w:val="0"/>
      <w:marRight w:val="0"/>
      <w:marTop w:val="0"/>
      <w:marBottom w:val="0"/>
      <w:divBdr>
        <w:top w:val="none" w:sz="0" w:space="0" w:color="auto"/>
        <w:left w:val="none" w:sz="0" w:space="0" w:color="auto"/>
        <w:bottom w:val="none" w:sz="0" w:space="0" w:color="auto"/>
        <w:right w:val="none" w:sz="0" w:space="0" w:color="auto"/>
      </w:divBdr>
    </w:div>
    <w:div w:id="175296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jpeg"/><Relationship Id="rId33" Type="http://schemas.openxmlformats.org/officeDocument/2006/relationships/hyperlink" Target="mailto:lucas.borboleta@free.fr"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creativecommons.org/licenses/by-nc-sa/4.0/" TargetMode="Externa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LucasBorboleta/pijersi"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Pages>
  <Words>1313</Words>
  <Characters>7224</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99</cp:revision>
  <cp:lastPrinted>2024-02-03T19:04:00Z</cp:lastPrinted>
  <dcterms:created xsi:type="dcterms:W3CDTF">2024-01-29T07:17:00Z</dcterms:created>
  <dcterms:modified xsi:type="dcterms:W3CDTF">2024-02-03T19:05:00Z</dcterms:modified>
</cp:coreProperties>
</file>